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155B8" w14:textId="55DD3EB2" w:rsidR="00E20FAC" w:rsidRPr="00D73931" w:rsidRDefault="00A83AB6" w:rsidP="00582AA7">
      <w:pPr>
        <w:spacing w:after="0"/>
        <w:jc w:val="center"/>
        <w:rPr>
          <w:rFonts w:ascii="Avenir Next LT Pro" w:eastAsia="Calibri" w:hAnsi="Avenir Next LT Pro" w:cs="Arial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3BB0BD5" wp14:editId="77436AFB">
                <wp:simplePos x="0" y="0"/>
                <wp:positionH relativeFrom="column">
                  <wp:posOffset>-98292</wp:posOffset>
                </wp:positionH>
                <wp:positionV relativeFrom="paragraph">
                  <wp:posOffset>-330244</wp:posOffset>
                </wp:positionV>
                <wp:extent cx="2738858" cy="369332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9F996C-95C1-51FC-B6CB-02E1C6613D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858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D06FD2" w14:textId="7E3F333E" w:rsidR="00A83AB6" w:rsidRDefault="00A83AB6" w:rsidP="00A83AB6">
                            <w:pPr>
                              <w:rPr>
                                <w:rFonts w:ascii="Avenir LT Pro 45 Book" w:hAnsi="Avenir LT Pro 45 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LT Pro 45 Book" w:hAnsi="Avenir LT Pro 45 Book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Attachment 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B0BD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7.75pt;margin-top:-26pt;width:215.65pt;height:29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" filled="f" stroked="f">
                <v:textbox style="mso-fit-shape-to-text:t">
                  <w:txbxContent>
                    <w:p w14:paraId="77D06FD2" w14:textId="7E3F333E" w:rsidR="00A83AB6" w:rsidRDefault="00A83AB6" w:rsidP="00A83AB6">
                      <w:pPr>
                        <w:rPr>
                          <w:rFonts w:ascii="Avenir LT Pro 45 Book" w:hAnsi="Avenir LT Pro 45 Book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Avenir LT Pro 45 Book" w:hAnsi="Avenir LT Pro 45 Book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Attachment 1</w:t>
                      </w:r>
                    </w:p>
                  </w:txbxContent>
                </v:textbox>
              </v:shape>
            </w:pict>
          </mc:Fallback>
        </mc:AlternateContent>
      </w:r>
      <w:r w:rsidR="00C83535" w:rsidRPr="00D73931">
        <w:rPr>
          <w:rFonts w:ascii="Avenir Next LT Pro" w:hAnsi="Avenir Next LT Pro"/>
          <w:noProof/>
        </w:rPr>
        <w:drawing>
          <wp:anchor distT="0" distB="0" distL="114300" distR="114300" simplePos="0" relativeHeight="251658240" behindDoc="1" locked="0" layoutInCell="1" allowOverlap="1" wp14:anchorId="5984C00F" wp14:editId="7D81193E">
            <wp:simplePos x="0" y="0"/>
            <wp:positionH relativeFrom="margin">
              <wp:posOffset>132080</wp:posOffset>
            </wp:positionH>
            <wp:positionV relativeFrom="paragraph">
              <wp:posOffset>30953</wp:posOffset>
            </wp:positionV>
            <wp:extent cx="2774950" cy="749300"/>
            <wp:effectExtent l="0" t="0" r="6350" b="0"/>
            <wp:wrapSquare wrapText="bothSides"/>
            <wp:docPr id="2046250987" name="Picture 1" descr="A blue and whit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250987" name="Picture 1" descr="A blue and white sign with white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3F7" w:rsidRPr="00D73931">
        <w:rPr>
          <w:rFonts w:ascii="Avenir Next LT Pro" w:eastAsia="Calibri" w:hAnsi="Avenir Next LT Pro" w:cs="Arial"/>
          <w:b/>
          <w:bCs/>
          <w:sz w:val="32"/>
          <w:szCs w:val="32"/>
        </w:rPr>
        <w:t>Monterey Regional Stormwater Management Program</w:t>
      </w:r>
    </w:p>
    <w:p w14:paraId="2CBDAA19" w14:textId="5740426E" w:rsidR="002D23F7" w:rsidRPr="00D73931" w:rsidRDefault="002D23F7" w:rsidP="00E20FAC">
      <w:pPr>
        <w:jc w:val="center"/>
        <w:rPr>
          <w:rFonts w:ascii="Avenir Next LT Pro" w:eastAsia="Calibri" w:hAnsi="Avenir Next LT Pro" w:cs="Arial"/>
          <w:b/>
          <w:bCs/>
          <w:sz w:val="32"/>
          <w:szCs w:val="32"/>
        </w:rPr>
      </w:pPr>
      <w:r w:rsidRPr="00D73931">
        <w:rPr>
          <w:rFonts w:ascii="Avenir Next LT Pro" w:eastAsia="Calibri" w:hAnsi="Avenir Next LT Pro" w:cs="Arial"/>
          <w:sz w:val="28"/>
          <w:szCs w:val="28"/>
        </w:rPr>
        <w:t>Management Committee</w:t>
      </w:r>
    </w:p>
    <w:p w14:paraId="25A7973D" w14:textId="56B17DB1" w:rsidR="002D23F7" w:rsidRPr="00D73931" w:rsidRDefault="002D23F7" w:rsidP="00E20FAC">
      <w:pPr>
        <w:spacing w:after="0" w:line="360" w:lineRule="auto"/>
        <w:ind w:right="-907"/>
        <w:jc w:val="center"/>
        <w:rPr>
          <w:rFonts w:ascii="Avenir Next LT Pro" w:eastAsia="Calibri" w:hAnsi="Avenir Next LT Pro" w:cs="Arial"/>
          <w:b/>
          <w:bCs/>
          <w:sz w:val="28"/>
          <w:szCs w:val="28"/>
        </w:rPr>
      </w:pPr>
      <w:r w:rsidRPr="00D73931">
        <w:rPr>
          <w:rFonts w:ascii="Avenir Next LT Pro" w:eastAsia="Calibri" w:hAnsi="Avenir Next LT Pro" w:cs="Arial"/>
          <w:b/>
          <w:bCs/>
          <w:caps/>
          <w:sz w:val="28"/>
          <w:szCs w:val="28"/>
        </w:rPr>
        <w:t>MEETING MINUTES</w:t>
      </w:r>
      <w:r w:rsidR="00E20FAC" w:rsidRPr="00D73931">
        <w:rPr>
          <w:rFonts w:ascii="Avenir Next LT Pro" w:eastAsia="Calibri" w:hAnsi="Avenir Next LT Pro" w:cs="Arial"/>
          <w:b/>
          <w:bCs/>
          <w:caps/>
          <w:sz w:val="28"/>
          <w:szCs w:val="28"/>
        </w:rPr>
        <w:t xml:space="preserve"> </w:t>
      </w:r>
      <w:r w:rsidR="0051786A" w:rsidRPr="00D73931">
        <w:rPr>
          <w:rFonts w:ascii="Avenir Next LT Pro" w:eastAsia="Calibri" w:hAnsi="Avenir Next LT Pro" w:cs="Arial"/>
          <w:b/>
          <w:bCs/>
          <w:sz w:val="28"/>
          <w:szCs w:val="28"/>
        </w:rPr>
        <w:t>f</w:t>
      </w:r>
      <w:r w:rsidRPr="00D73931">
        <w:rPr>
          <w:rFonts w:ascii="Avenir Next LT Pro" w:eastAsia="Calibri" w:hAnsi="Avenir Next LT Pro" w:cs="Arial"/>
          <w:b/>
          <w:bCs/>
          <w:sz w:val="28"/>
          <w:szCs w:val="28"/>
        </w:rPr>
        <w:t xml:space="preserve">or </w:t>
      </w:r>
      <w:r w:rsidR="00F5580D">
        <w:rPr>
          <w:rFonts w:ascii="Avenir Next LT Pro" w:eastAsia="Calibri" w:hAnsi="Avenir Next LT Pro" w:cs="Arial"/>
          <w:b/>
          <w:bCs/>
          <w:sz w:val="28"/>
          <w:szCs w:val="28"/>
        </w:rPr>
        <w:t>February 26</w:t>
      </w:r>
      <w:r w:rsidR="00552895">
        <w:rPr>
          <w:rFonts w:ascii="Avenir Next LT Pro" w:eastAsia="Calibri" w:hAnsi="Avenir Next LT Pro" w:cs="Arial"/>
          <w:b/>
          <w:bCs/>
          <w:sz w:val="28"/>
          <w:szCs w:val="28"/>
        </w:rPr>
        <w:t>, 2025</w:t>
      </w:r>
    </w:p>
    <w:p w14:paraId="2961B389" w14:textId="77777777" w:rsidR="002D23F7" w:rsidRPr="00D73931" w:rsidRDefault="00B32BFB" w:rsidP="00741A70">
      <w:pPr>
        <w:spacing w:before="60" w:after="60" w:line="240" w:lineRule="auto"/>
        <w:rPr>
          <w:rFonts w:ascii="Avenir Next LT Pro" w:eastAsia="Calibri" w:hAnsi="Avenir Next LT Pro" w:cs="Arial"/>
          <w:b/>
          <w:bCs/>
          <w:sz w:val="4"/>
          <w:szCs w:val="4"/>
          <w:u w:val="single"/>
        </w:rPr>
      </w:pPr>
      <w:r>
        <w:rPr>
          <w:rFonts w:ascii="Avenir Next LT Pro" w:eastAsia="Calibri" w:hAnsi="Avenir Next LT Pro" w:cs="Arial"/>
          <w:b/>
          <w:bCs/>
          <w:noProof/>
          <w:sz w:val="4"/>
          <w:szCs w:val="4"/>
          <w:u w:val="single"/>
        </w:rPr>
        <w:pict w14:anchorId="5B4C8998">
          <v:rect id="_x0000_i1025" style="width:468pt;height:.05pt" o:hrstd="t" o:hrnoshade="t" o:hr="t" stroked="f"/>
        </w:pict>
      </w:r>
    </w:p>
    <w:p w14:paraId="24316756" w14:textId="77777777" w:rsidR="002D23F7" w:rsidRPr="00D73931" w:rsidRDefault="002D23F7" w:rsidP="00741A70">
      <w:pPr>
        <w:spacing w:after="0" w:line="240" w:lineRule="auto"/>
        <w:ind w:right="-900"/>
        <w:rPr>
          <w:rFonts w:ascii="Avenir Next LT Pro" w:eastAsia="Calibri" w:hAnsi="Avenir Next LT Pro" w:cs="Arial"/>
          <w:b/>
          <w:bCs/>
          <w:sz w:val="24"/>
          <w:szCs w:val="24"/>
          <w:u w:val="single"/>
        </w:rPr>
      </w:pPr>
    </w:p>
    <w:p w14:paraId="16561C8C" w14:textId="77777777" w:rsidR="002D23F7" w:rsidRPr="00D73931" w:rsidRDefault="002D23F7" w:rsidP="00741A70">
      <w:pPr>
        <w:spacing w:after="0" w:line="240" w:lineRule="auto"/>
        <w:ind w:right="-900"/>
        <w:rPr>
          <w:rFonts w:ascii="Avenir Next LT Pro" w:eastAsia="Calibri" w:hAnsi="Avenir Next LT Pro" w:cs="Arial"/>
          <w:b/>
          <w:bCs/>
          <w:u w:val="single"/>
        </w:rPr>
      </w:pPr>
      <w:r w:rsidRPr="00D73931">
        <w:rPr>
          <w:rFonts w:ascii="Avenir Next LT Pro" w:eastAsia="Calibri" w:hAnsi="Avenir Next LT Pro" w:cs="Arial"/>
          <w:b/>
          <w:bCs/>
          <w:u w:val="single"/>
        </w:rPr>
        <w:t>AGENDA ITEMS</w:t>
      </w:r>
    </w:p>
    <w:p w14:paraId="0091D339" w14:textId="77777777" w:rsidR="002D23F7" w:rsidRPr="00D73931" w:rsidRDefault="002D23F7" w:rsidP="00741A70">
      <w:pPr>
        <w:spacing w:after="0" w:line="240" w:lineRule="auto"/>
        <w:rPr>
          <w:rFonts w:ascii="Avenir Next LT Pro" w:eastAsia="Calibri" w:hAnsi="Avenir Next LT Pro" w:cs="Arial"/>
          <w:bCs/>
        </w:rPr>
      </w:pPr>
    </w:p>
    <w:p w14:paraId="7560D332" w14:textId="77777777" w:rsidR="002D23F7" w:rsidRPr="00D73931" w:rsidRDefault="002D23F7" w:rsidP="00741A70">
      <w:pPr>
        <w:numPr>
          <w:ilvl w:val="0"/>
          <w:numId w:val="23"/>
        </w:numPr>
        <w:spacing w:after="0" w:line="240" w:lineRule="auto"/>
        <w:rPr>
          <w:rFonts w:ascii="Avenir Next LT Pro" w:eastAsia="Calibri" w:hAnsi="Avenir Next LT Pro" w:cs="Arial"/>
          <w:b/>
          <w:bCs/>
        </w:rPr>
      </w:pPr>
      <w:r w:rsidRPr="00D73931">
        <w:rPr>
          <w:rFonts w:ascii="Avenir Next LT Pro" w:eastAsia="Calibri" w:hAnsi="Avenir Next LT Pro" w:cs="Arial"/>
          <w:b/>
          <w:bCs/>
        </w:rPr>
        <w:t xml:space="preserve">Call to Order / </w:t>
      </w:r>
      <w:proofErr w:type="gramStart"/>
      <w:r w:rsidRPr="00D73931">
        <w:rPr>
          <w:rFonts w:ascii="Avenir Next LT Pro" w:eastAsia="Calibri" w:hAnsi="Avenir Next LT Pro" w:cs="Arial"/>
          <w:b/>
          <w:bCs/>
        </w:rPr>
        <w:t>Roll-Call</w:t>
      </w:r>
      <w:proofErr w:type="gramEnd"/>
    </w:p>
    <w:p w14:paraId="1E932CCA" w14:textId="5694590F" w:rsidR="002D23F7" w:rsidRPr="00D73931" w:rsidRDefault="002D23F7" w:rsidP="00741A70">
      <w:pPr>
        <w:spacing w:after="0" w:line="240" w:lineRule="auto"/>
        <w:ind w:left="360"/>
        <w:rPr>
          <w:rFonts w:ascii="Avenir Next LT Pro" w:eastAsia="Calibri" w:hAnsi="Avenir Next LT Pro" w:cs="Arial"/>
          <w:bCs/>
        </w:rPr>
      </w:pPr>
      <w:r w:rsidRPr="00D73931">
        <w:rPr>
          <w:rFonts w:ascii="Avenir Next LT Pro" w:eastAsia="Calibri" w:hAnsi="Avenir Next LT Pro" w:cs="Arial"/>
          <w:bCs/>
        </w:rPr>
        <w:t xml:space="preserve">Chairperson </w:t>
      </w:r>
      <w:r w:rsidR="00376DA8">
        <w:rPr>
          <w:rFonts w:ascii="Avenir Next LT Pro" w:eastAsia="Calibri" w:hAnsi="Avenir Next LT Pro" w:cs="Arial"/>
          <w:bCs/>
        </w:rPr>
        <w:t>Anderson</w:t>
      </w:r>
      <w:r w:rsidRPr="00D73931">
        <w:rPr>
          <w:rFonts w:ascii="Avenir Next LT Pro" w:eastAsia="Calibri" w:hAnsi="Avenir Next LT Pro" w:cs="Arial"/>
          <w:bCs/>
        </w:rPr>
        <w:t xml:space="preserve"> (</w:t>
      </w:r>
      <w:r w:rsidRPr="00D73931">
        <w:rPr>
          <w:rFonts w:ascii="Avenir Next LT Pro" w:eastAsia="Calibri" w:hAnsi="Avenir Next LT Pro" w:cs="Arial"/>
          <w:bCs/>
          <w:i/>
          <w:iCs/>
        </w:rPr>
        <w:t xml:space="preserve">City of </w:t>
      </w:r>
      <w:r w:rsidR="00376DA8">
        <w:rPr>
          <w:rFonts w:ascii="Avenir Next LT Pro" w:eastAsia="Calibri" w:hAnsi="Avenir Next LT Pro" w:cs="Arial"/>
          <w:bCs/>
          <w:i/>
          <w:iCs/>
        </w:rPr>
        <w:t>Monterey</w:t>
      </w:r>
      <w:r w:rsidRPr="00D73931">
        <w:rPr>
          <w:rFonts w:ascii="Avenir Next LT Pro" w:eastAsia="Calibri" w:hAnsi="Avenir Next LT Pro" w:cs="Arial"/>
          <w:bCs/>
        </w:rPr>
        <w:t>) called the meeting to order at 9:3</w:t>
      </w:r>
      <w:r w:rsidR="00376DA8">
        <w:rPr>
          <w:rFonts w:ascii="Avenir Next LT Pro" w:eastAsia="Calibri" w:hAnsi="Avenir Next LT Pro" w:cs="Arial"/>
          <w:bCs/>
        </w:rPr>
        <w:t>0</w:t>
      </w:r>
      <w:r w:rsidRPr="00D73931">
        <w:rPr>
          <w:rFonts w:ascii="Avenir Next LT Pro" w:eastAsia="Calibri" w:hAnsi="Avenir Next LT Pro" w:cs="Arial"/>
          <w:bCs/>
        </w:rPr>
        <w:t xml:space="preserve"> a.m. and performed </w:t>
      </w:r>
      <w:r w:rsidR="003223D8">
        <w:rPr>
          <w:rFonts w:ascii="Avenir Next LT Pro" w:eastAsia="Calibri" w:hAnsi="Avenir Next LT Pro" w:cs="Arial"/>
          <w:bCs/>
        </w:rPr>
        <w:t xml:space="preserve">the </w:t>
      </w:r>
      <w:r w:rsidRPr="00D73931">
        <w:rPr>
          <w:rFonts w:ascii="Avenir Next LT Pro" w:eastAsia="Calibri" w:hAnsi="Avenir Next LT Pro" w:cs="Arial"/>
          <w:bCs/>
        </w:rPr>
        <w:t>roll call.</w:t>
      </w:r>
    </w:p>
    <w:p w14:paraId="1B2577D1" w14:textId="77777777" w:rsidR="00450C55" w:rsidRPr="00D73931" w:rsidRDefault="00450C55" w:rsidP="00741A70">
      <w:pPr>
        <w:spacing w:after="0" w:line="240" w:lineRule="auto"/>
        <w:ind w:right="54"/>
        <w:rPr>
          <w:rFonts w:ascii="Avenir Next LT Pro" w:eastAsia="Calibri" w:hAnsi="Avenir Next LT Pro" w:cs="Arial"/>
          <w:bCs/>
        </w:rPr>
      </w:pPr>
    </w:p>
    <w:tbl>
      <w:tblPr>
        <w:tblW w:w="9180" w:type="dxa"/>
        <w:tblInd w:w="820" w:type="dxa"/>
        <w:tblLook w:val="04A0" w:firstRow="1" w:lastRow="0" w:firstColumn="1" w:lastColumn="0" w:noHBand="0" w:noVBand="1"/>
      </w:tblPr>
      <w:tblGrid>
        <w:gridCol w:w="4760"/>
        <w:gridCol w:w="4420"/>
      </w:tblGrid>
      <w:tr w:rsidR="004E1EC0" w:rsidRPr="004E1EC0" w14:paraId="1CE04F2C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1DA7B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b/>
                <w:bCs/>
                <w:color w:val="000000"/>
              </w:rPr>
            </w:pPr>
            <w:r w:rsidRPr="004E1EC0">
              <w:rPr>
                <w:rFonts w:ascii="Avenir Next LT Pro" w:hAnsi="Avenir Next LT Pro" w:cs="Calibri"/>
                <w:b/>
                <w:bCs/>
                <w:color w:val="000000"/>
              </w:rPr>
              <w:t>Management Committee Members: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77FD9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b/>
                <w:bCs/>
                <w:color w:val="000000"/>
              </w:rPr>
            </w:pPr>
            <w:r w:rsidRPr="004E1EC0">
              <w:rPr>
                <w:rFonts w:ascii="Avenir Next LT Pro" w:hAnsi="Avenir Next LT Pro" w:cs="Calibri"/>
                <w:b/>
                <w:bCs/>
                <w:color w:val="000000"/>
              </w:rPr>
              <w:t>Monterey One Water (M1W, Program Administrator): </w:t>
            </w:r>
          </w:p>
        </w:tc>
      </w:tr>
      <w:tr w:rsidR="004E1EC0" w:rsidRPr="004E1EC0" w14:paraId="0DB6FB4C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A0C52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City of Carmel-by-the-Sea – Val Gaino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78E9E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Michelle Bumgardner</w:t>
            </w:r>
          </w:p>
        </w:tc>
      </w:tr>
      <w:tr w:rsidR="004E1EC0" w:rsidRPr="004E1EC0" w14:paraId="48D589F0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596B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City of Del Rey Oaks – Ron Fucci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2A4D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 w:cs="Calibri"/>
                <w:color w:val="000000"/>
              </w:rPr>
              <w:t xml:space="preserve">Erica Parker </w:t>
            </w:r>
          </w:p>
        </w:tc>
      </w:tr>
      <w:tr w:rsidR="004E1EC0" w:rsidRPr="004E1EC0" w14:paraId="4B6F6D3C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9E58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City of Monterey – Kevin Anderson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C6DDC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 w:cs="Calibri"/>
                <w:color w:val="000000"/>
              </w:rPr>
              <w:t>Mike McCullough (virtual)</w:t>
            </w:r>
          </w:p>
        </w:tc>
      </w:tr>
      <w:tr w:rsidR="004E1EC0" w:rsidRPr="004E1EC0" w14:paraId="6A520019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683F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City of Pacific Grove – George Fuerst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FD5E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</w:p>
        </w:tc>
      </w:tr>
      <w:tr w:rsidR="004E1EC0" w:rsidRPr="004E1EC0" w14:paraId="37B51447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B026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City of Sand City – Leon Gomez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47F50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b/>
                <w:bCs/>
                <w:color w:val="000000"/>
              </w:rPr>
            </w:pPr>
            <w:r w:rsidRPr="004E1EC0">
              <w:rPr>
                <w:rFonts w:ascii="Avenir Next LT Pro" w:hAnsi="Avenir Next LT Pro" w:cs="Calibri"/>
                <w:b/>
                <w:bCs/>
                <w:color w:val="000000"/>
              </w:rPr>
              <w:t>Other In-Person:</w:t>
            </w:r>
          </w:p>
        </w:tc>
      </w:tr>
      <w:tr w:rsidR="004E1EC0" w:rsidRPr="004E1EC0" w14:paraId="148C4661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B725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City of Seaside – Patrick Grogan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9C7A1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Maris Sidenstecker (PE/PO Coordinator)</w:t>
            </w:r>
          </w:p>
        </w:tc>
      </w:tr>
      <w:tr w:rsidR="004E1EC0" w:rsidRPr="004E1EC0" w14:paraId="157C9915" w14:textId="77777777" w:rsidTr="004E1EC0">
        <w:trPr>
          <w:trHeight w:val="300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4B760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County of Monterey – Michael Trapani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CA4B" w14:textId="77777777" w:rsidR="004E1EC0" w:rsidRPr="004E1EC0" w:rsidRDefault="004E1EC0" w:rsidP="004E1EC0">
            <w:pPr>
              <w:spacing w:after="0" w:line="240" w:lineRule="auto"/>
              <w:rPr>
                <w:rFonts w:ascii="Avenir Next LT Pro" w:hAnsi="Avenir Next LT Pro"/>
                <w:color w:val="000000"/>
              </w:rPr>
            </w:pPr>
            <w:r w:rsidRPr="004E1EC0">
              <w:rPr>
                <w:rFonts w:ascii="Avenir Next LT Pro" w:hAnsi="Avenir Next LT Pro"/>
                <w:color w:val="000000"/>
              </w:rPr>
              <w:t>Mollie Wooden (Pebble Beach Company)</w:t>
            </w:r>
          </w:p>
        </w:tc>
      </w:tr>
    </w:tbl>
    <w:p w14:paraId="0198DD7B" w14:textId="77777777" w:rsidR="002021A4" w:rsidRPr="00D73931" w:rsidRDefault="002021A4" w:rsidP="00741A70">
      <w:pPr>
        <w:spacing w:after="0" w:line="240" w:lineRule="auto"/>
        <w:ind w:right="54"/>
        <w:rPr>
          <w:rFonts w:ascii="Avenir Next LT Pro" w:hAnsi="Avenir Next LT Pro" w:cs="Arial"/>
          <w:b/>
          <w:bCs/>
        </w:rPr>
        <w:sectPr w:rsidR="002021A4" w:rsidRPr="00D73931" w:rsidSect="00271767">
          <w:headerReference w:type="default" r:id="rId12"/>
          <w:footerReference w:type="default" r:id="rId13"/>
          <w:pgSz w:w="12240" w:h="15840"/>
          <w:pgMar w:top="1008" w:right="720" w:bottom="864" w:left="720" w:header="720" w:footer="720" w:gutter="0"/>
          <w:pgNumType w:start="1"/>
          <w:cols w:space="720"/>
          <w:docGrid w:linePitch="360"/>
        </w:sectPr>
      </w:pPr>
    </w:p>
    <w:p w14:paraId="239F1E21" w14:textId="79C2B1D6" w:rsidR="00E714E8" w:rsidRPr="00D73931" w:rsidRDefault="00E714E8" w:rsidP="004F72A8">
      <w:pPr>
        <w:pStyle w:val="ListParagraph"/>
        <w:numPr>
          <w:ilvl w:val="0"/>
          <w:numId w:val="23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/>
        </w:rPr>
      </w:pPr>
      <w:r w:rsidRPr="00D73931">
        <w:rPr>
          <w:rFonts w:ascii="Avenir Next LT Pro" w:hAnsi="Avenir Next LT Pro" w:cs="Arial"/>
          <w:b/>
        </w:rPr>
        <w:t>Public Comments</w:t>
      </w:r>
    </w:p>
    <w:p w14:paraId="0D3662FB" w14:textId="3BEA911D" w:rsidR="001830C5" w:rsidRPr="00D73931" w:rsidRDefault="001830C5" w:rsidP="00741A70">
      <w:pPr>
        <w:pStyle w:val="ListParagraph"/>
        <w:spacing w:after="0" w:line="360" w:lineRule="auto"/>
        <w:ind w:left="360" w:right="-9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Cs/>
        </w:rPr>
        <w:t xml:space="preserve">Chairperson </w:t>
      </w:r>
      <w:r w:rsidR="00376DA8">
        <w:rPr>
          <w:rFonts w:ascii="Avenir Next LT Pro" w:hAnsi="Avenir Next LT Pro" w:cs="Arial"/>
          <w:bCs/>
        </w:rPr>
        <w:t>Anderson</w:t>
      </w:r>
      <w:r w:rsidRPr="00D73931">
        <w:rPr>
          <w:rFonts w:ascii="Avenir Next LT Pro" w:hAnsi="Avenir Next LT Pro" w:cs="Arial"/>
          <w:bCs/>
        </w:rPr>
        <w:t xml:space="preserve"> called for public comment, </w:t>
      </w:r>
      <w:proofErr w:type="gramStart"/>
      <w:r w:rsidRPr="00D73931">
        <w:rPr>
          <w:rFonts w:ascii="Avenir Next LT Pro" w:hAnsi="Avenir Next LT Pro" w:cs="Arial"/>
          <w:bCs/>
        </w:rPr>
        <w:t>none</w:t>
      </w:r>
      <w:proofErr w:type="gramEnd"/>
      <w:r w:rsidRPr="00D73931">
        <w:rPr>
          <w:rFonts w:ascii="Avenir Next LT Pro" w:hAnsi="Avenir Next LT Pro" w:cs="Arial"/>
          <w:bCs/>
        </w:rPr>
        <w:t xml:space="preserve"> received.</w:t>
      </w:r>
    </w:p>
    <w:p w14:paraId="0F63EA99" w14:textId="5238233F" w:rsidR="009A60B8" w:rsidRPr="00D73931" w:rsidRDefault="009A60B8" w:rsidP="00741A70">
      <w:pPr>
        <w:pStyle w:val="ListParagraph"/>
        <w:numPr>
          <w:ilvl w:val="0"/>
          <w:numId w:val="23"/>
        </w:numPr>
        <w:spacing w:after="0" w:line="360" w:lineRule="auto"/>
        <w:ind w:right="-90"/>
        <w:rPr>
          <w:rFonts w:ascii="Avenir Next LT Pro" w:hAnsi="Avenir Next LT Pro" w:cs="Arial"/>
          <w:b/>
        </w:rPr>
      </w:pPr>
      <w:r w:rsidRPr="00D73931">
        <w:rPr>
          <w:rFonts w:ascii="Avenir Next LT Pro" w:hAnsi="Avenir Next LT Pro" w:cs="Arial"/>
          <w:b/>
        </w:rPr>
        <w:t xml:space="preserve">Approve Management Committee Meeting Minutes for </w:t>
      </w:r>
      <w:r w:rsidR="00F5580D">
        <w:rPr>
          <w:rFonts w:ascii="Avenir Next LT Pro" w:hAnsi="Avenir Next LT Pro" w:cs="Arial"/>
          <w:b/>
        </w:rPr>
        <w:t>01</w:t>
      </w:r>
      <w:r w:rsidR="001F7ED1">
        <w:rPr>
          <w:rFonts w:ascii="Avenir Next LT Pro" w:hAnsi="Avenir Next LT Pro" w:cs="Arial"/>
          <w:b/>
        </w:rPr>
        <w:t>/</w:t>
      </w:r>
      <w:r w:rsidR="00376DA8">
        <w:rPr>
          <w:rFonts w:ascii="Avenir Next LT Pro" w:hAnsi="Avenir Next LT Pro" w:cs="Arial"/>
          <w:b/>
        </w:rPr>
        <w:t>22</w:t>
      </w:r>
      <w:r w:rsidR="006951AD">
        <w:rPr>
          <w:rFonts w:ascii="Avenir Next LT Pro" w:hAnsi="Avenir Next LT Pro" w:cs="Arial"/>
          <w:b/>
        </w:rPr>
        <w:t>/202</w:t>
      </w:r>
      <w:r w:rsidR="00376DA8">
        <w:rPr>
          <w:rFonts w:ascii="Avenir Next LT Pro" w:hAnsi="Avenir Next LT Pro" w:cs="Arial"/>
          <w:b/>
        </w:rPr>
        <w:t>5</w:t>
      </w:r>
    </w:p>
    <w:p w14:paraId="0653B834" w14:textId="502B4608" w:rsidR="00102295" w:rsidRPr="00D73931" w:rsidRDefault="00102295" w:rsidP="00EE03D2">
      <w:pPr>
        <w:spacing w:after="0" w:line="240" w:lineRule="auto"/>
        <w:ind w:left="720" w:right="36"/>
        <w:rPr>
          <w:rFonts w:ascii="Avenir Next LT Pro" w:hAnsi="Avenir Next LT Pro" w:cs="Arial"/>
          <w:b/>
          <w:bCs/>
          <w:u w:val="single"/>
        </w:rPr>
      </w:pPr>
      <w:bookmarkStart w:id="0" w:name="_Hlk191901621"/>
      <w:r w:rsidRPr="00D73931">
        <w:rPr>
          <w:rFonts w:ascii="Avenir Next LT Pro" w:hAnsi="Avenir Next LT Pro" w:cs="Arial"/>
          <w:b/>
          <w:bCs/>
          <w:i/>
          <w:u w:val="single"/>
        </w:rPr>
        <w:t>Action</w:t>
      </w:r>
      <w:r w:rsidRPr="00D73931">
        <w:rPr>
          <w:rFonts w:ascii="Avenir Next LT Pro" w:hAnsi="Avenir Next LT Pro" w:cs="Arial"/>
          <w:b/>
          <w:bCs/>
          <w:iCs/>
        </w:rPr>
        <w:t>:</w:t>
      </w:r>
      <w:r w:rsidRPr="00D73931">
        <w:rPr>
          <w:rFonts w:ascii="Avenir Next LT Pro" w:hAnsi="Avenir Next LT Pro" w:cs="Arial"/>
          <w:bCs/>
        </w:rPr>
        <w:t xml:space="preserve"> On a motion by </w:t>
      </w:r>
      <w:r w:rsidR="00482F8F">
        <w:rPr>
          <w:rFonts w:ascii="Avenir Next LT Pro" w:hAnsi="Avenir Next LT Pro" w:cs="Arial"/>
          <w:bCs/>
        </w:rPr>
        <w:t>Gomez</w:t>
      </w:r>
      <w:r w:rsidR="004E5E2D" w:rsidRPr="00D73931">
        <w:rPr>
          <w:rFonts w:ascii="Avenir Next LT Pro" w:hAnsi="Avenir Next LT Pro" w:cs="Arial"/>
          <w:bCs/>
        </w:rPr>
        <w:t xml:space="preserve"> </w:t>
      </w:r>
      <w:r w:rsidR="004E5E2D" w:rsidRPr="00D73931">
        <w:rPr>
          <w:rFonts w:ascii="Avenir Next LT Pro" w:hAnsi="Avenir Next LT Pro" w:cs="Arial"/>
          <w:bCs/>
          <w:i/>
        </w:rPr>
        <w:t xml:space="preserve">(City of </w:t>
      </w:r>
      <w:r w:rsidR="00482F8F">
        <w:rPr>
          <w:rFonts w:ascii="Avenir Next LT Pro" w:hAnsi="Avenir Next LT Pro" w:cs="Arial"/>
          <w:bCs/>
          <w:i/>
        </w:rPr>
        <w:t>Sand City</w:t>
      </w:r>
      <w:r w:rsidR="004E5E2D" w:rsidRPr="00D73931">
        <w:rPr>
          <w:rFonts w:ascii="Avenir Next LT Pro" w:hAnsi="Avenir Next LT Pro" w:cs="Arial"/>
          <w:bCs/>
          <w:i/>
        </w:rPr>
        <w:t>)</w:t>
      </w:r>
      <w:r w:rsidR="004E5E2D">
        <w:rPr>
          <w:rFonts w:ascii="Avenir Next LT Pro" w:hAnsi="Avenir Next LT Pro" w:cs="Arial"/>
          <w:bCs/>
          <w:i/>
        </w:rPr>
        <w:t xml:space="preserve">, </w:t>
      </w:r>
      <w:r w:rsidR="004E5E2D" w:rsidRPr="00D73931">
        <w:rPr>
          <w:rFonts w:ascii="Avenir Next LT Pro" w:hAnsi="Avenir Next LT Pro" w:cs="Arial"/>
          <w:bCs/>
        </w:rPr>
        <w:t>seconded by</w:t>
      </w:r>
      <w:r w:rsidR="004E5E2D">
        <w:rPr>
          <w:rFonts w:ascii="Avenir Next LT Pro" w:hAnsi="Avenir Next LT Pro" w:cs="Arial"/>
          <w:bCs/>
        </w:rPr>
        <w:t xml:space="preserve"> </w:t>
      </w:r>
      <w:r w:rsidR="00482F8F">
        <w:rPr>
          <w:rFonts w:ascii="Avenir Next LT Pro" w:hAnsi="Avenir Next LT Pro" w:cs="Arial"/>
          <w:bCs/>
        </w:rPr>
        <w:t>Fu</w:t>
      </w:r>
      <w:r w:rsidR="009E0ABC">
        <w:rPr>
          <w:rFonts w:ascii="Avenir Next LT Pro" w:hAnsi="Avenir Next LT Pro" w:cs="Arial"/>
          <w:bCs/>
        </w:rPr>
        <w:t>e</w:t>
      </w:r>
      <w:r w:rsidR="00482F8F">
        <w:rPr>
          <w:rFonts w:ascii="Avenir Next LT Pro" w:hAnsi="Avenir Next LT Pro" w:cs="Arial"/>
          <w:bCs/>
        </w:rPr>
        <w:t xml:space="preserve">rst </w:t>
      </w:r>
      <w:r w:rsidR="00482F8F">
        <w:rPr>
          <w:rFonts w:ascii="Avenir Next LT Pro" w:hAnsi="Avenir Next LT Pro" w:cs="Arial"/>
          <w:bCs/>
          <w:i/>
          <w:iCs/>
        </w:rPr>
        <w:t xml:space="preserve">(City of </w:t>
      </w:r>
      <w:r w:rsidR="00482F8F">
        <w:rPr>
          <w:rFonts w:ascii="Avenir Next LT Pro" w:hAnsi="Avenir Next LT Pro" w:cs="Arial"/>
          <w:bCs/>
          <w:i/>
        </w:rPr>
        <w:t>Pacific Grove</w:t>
      </w:r>
      <w:r w:rsidRPr="00D73931">
        <w:rPr>
          <w:rFonts w:ascii="Avenir Next LT Pro" w:hAnsi="Avenir Next LT Pro" w:cs="Arial"/>
          <w:bCs/>
          <w:i/>
        </w:rPr>
        <w:t>)</w:t>
      </w:r>
      <w:r w:rsidRPr="00D73931">
        <w:rPr>
          <w:rFonts w:ascii="Avenir Next LT Pro" w:hAnsi="Avenir Next LT Pro" w:cs="Arial"/>
          <w:bCs/>
        </w:rPr>
        <w:t>, Management Committee</w:t>
      </w:r>
      <w:r w:rsidR="0017779F">
        <w:rPr>
          <w:rFonts w:ascii="Avenir Next LT Pro" w:hAnsi="Avenir Next LT Pro" w:cs="Arial"/>
          <w:bCs/>
        </w:rPr>
        <w:t xml:space="preserve"> (MC)</w:t>
      </w:r>
      <w:r w:rsidRPr="00D73931">
        <w:rPr>
          <w:rFonts w:ascii="Avenir Next LT Pro" w:hAnsi="Avenir Next LT Pro" w:cs="Arial"/>
          <w:bCs/>
        </w:rPr>
        <w:t xml:space="preserve"> unanimously approved the Management Committee Meeting Minutes for </w:t>
      </w:r>
      <w:r w:rsidR="00376DA8">
        <w:rPr>
          <w:rFonts w:ascii="Avenir Next LT Pro" w:hAnsi="Avenir Next LT Pro" w:cs="Arial"/>
          <w:bCs/>
        </w:rPr>
        <w:t>01/22</w:t>
      </w:r>
      <w:r w:rsidRPr="00D73931">
        <w:rPr>
          <w:rFonts w:ascii="Avenir Next LT Pro" w:hAnsi="Avenir Next LT Pro" w:cs="Arial"/>
          <w:bCs/>
        </w:rPr>
        <w:t>/202</w:t>
      </w:r>
      <w:r w:rsidR="00376DA8">
        <w:rPr>
          <w:rFonts w:ascii="Avenir Next LT Pro" w:hAnsi="Avenir Next LT Pro" w:cs="Arial"/>
          <w:bCs/>
        </w:rPr>
        <w:t>5</w:t>
      </w:r>
      <w:r w:rsidR="00667E1E" w:rsidRPr="00D73931">
        <w:rPr>
          <w:rFonts w:ascii="Avenir Next LT Pro" w:hAnsi="Avenir Next LT Pro" w:cs="Arial"/>
          <w:bCs/>
        </w:rPr>
        <w:t>.</w:t>
      </w:r>
      <w:bookmarkEnd w:id="0"/>
    </w:p>
    <w:p w14:paraId="12911585" w14:textId="72C2CB07" w:rsidR="00EB711B" w:rsidRPr="00D73931" w:rsidRDefault="00EB711B" w:rsidP="00741A70">
      <w:pPr>
        <w:spacing w:after="0" w:line="360" w:lineRule="auto"/>
        <w:ind w:right="-90"/>
        <w:rPr>
          <w:rFonts w:ascii="Avenir Next LT Pro" w:hAnsi="Avenir Next LT Pro" w:cs="Arial"/>
          <w:b/>
          <w:iCs/>
        </w:rPr>
      </w:pPr>
    </w:p>
    <w:p w14:paraId="69105301" w14:textId="50D4E909" w:rsidR="007B1905" w:rsidRPr="00D73931" w:rsidRDefault="00842D39" w:rsidP="00741A70">
      <w:pPr>
        <w:spacing w:after="0" w:line="360" w:lineRule="auto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b/>
          <w:caps/>
          <w:u w:val="single"/>
        </w:rPr>
        <w:t>Information and Discussion Items</w:t>
      </w:r>
    </w:p>
    <w:p w14:paraId="68601A47" w14:textId="77777777" w:rsidR="000B18FB" w:rsidRPr="00D73931" w:rsidRDefault="000B18FB" w:rsidP="007539FE">
      <w:pPr>
        <w:pStyle w:val="ListParagraph"/>
        <w:numPr>
          <w:ilvl w:val="0"/>
          <w:numId w:val="13"/>
        </w:numPr>
        <w:spacing w:after="120" w:line="240" w:lineRule="auto"/>
        <w:ind w:left="360" w:right="-86"/>
        <w:contextualSpacing w:val="0"/>
        <w:rPr>
          <w:rFonts w:ascii="Avenir Next LT Pro" w:hAnsi="Avenir Next LT Pro" w:cs="Arial"/>
          <w:b/>
        </w:rPr>
      </w:pPr>
      <w:r w:rsidRPr="00D73931">
        <w:rPr>
          <w:rFonts w:ascii="Avenir Next LT Pro" w:hAnsi="Avenir Next LT Pro" w:cs="Arial"/>
          <w:b/>
        </w:rPr>
        <w:t xml:space="preserve">Update on PE/PO Program </w:t>
      </w:r>
    </w:p>
    <w:p w14:paraId="1FFFB4AE" w14:textId="3C92263E" w:rsidR="00806055" w:rsidRPr="00EA2A29" w:rsidRDefault="00A52D23" w:rsidP="00F47F84">
      <w:pPr>
        <w:spacing w:after="0" w:line="360" w:lineRule="auto"/>
        <w:ind w:left="360" w:right="-180"/>
        <w:rPr>
          <w:rFonts w:ascii="Avenir Next LT Pro" w:hAnsi="Avenir Next LT Pro" w:cs="Arial"/>
          <w:bCs/>
        </w:rPr>
      </w:pPr>
      <w:r w:rsidRPr="00EA2A29">
        <w:rPr>
          <w:rFonts w:ascii="Avenir Next LT Pro" w:hAnsi="Avenir Next LT Pro" w:cs="Arial"/>
          <w:bCs/>
        </w:rPr>
        <w:t>Monthly Update</w:t>
      </w:r>
      <w:r w:rsidR="005608C1" w:rsidRPr="00EA2A29">
        <w:rPr>
          <w:rFonts w:ascii="Avenir Next LT Pro" w:hAnsi="Avenir Next LT Pro" w:cs="Arial"/>
          <w:bCs/>
        </w:rPr>
        <w:t xml:space="preserve"> </w:t>
      </w:r>
      <w:r w:rsidR="000B18FB" w:rsidRPr="00EA2A29">
        <w:rPr>
          <w:rFonts w:ascii="Avenir Next LT Pro" w:hAnsi="Avenir Next LT Pro" w:cs="Arial"/>
          <w:bCs/>
        </w:rPr>
        <w:t>by</w:t>
      </w:r>
      <w:r w:rsidR="005608C1" w:rsidRPr="00EA2A29">
        <w:rPr>
          <w:rFonts w:ascii="Avenir Next LT Pro" w:hAnsi="Avenir Next LT Pro" w:cs="Arial"/>
          <w:bCs/>
        </w:rPr>
        <w:t xml:space="preserve"> Sidenstecke</w:t>
      </w:r>
      <w:r w:rsidR="000B18FB" w:rsidRPr="00EA2A29">
        <w:rPr>
          <w:rFonts w:ascii="Avenir Next LT Pro" w:hAnsi="Avenir Next LT Pro" w:cs="Arial"/>
          <w:bCs/>
        </w:rPr>
        <w:t>r</w:t>
      </w:r>
    </w:p>
    <w:p w14:paraId="107FC7B0" w14:textId="56E738BC" w:rsidR="000D468E" w:rsidRDefault="00FD420A" w:rsidP="11AF30D3">
      <w:pPr>
        <w:spacing w:after="120" w:line="240" w:lineRule="auto"/>
        <w:ind w:left="360" w:right="-187"/>
        <w:rPr>
          <w:rFonts w:ascii="Avenir Next LT Pro" w:hAnsi="Avenir Next LT Pro" w:cs="Arial"/>
        </w:rPr>
      </w:pPr>
      <w:r w:rsidRPr="11AF30D3">
        <w:rPr>
          <w:rFonts w:ascii="Avenir Next LT Pro" w:hAnsi="Avenir Next LT Pro" w:cs="Arial"/>
        </w:rPr>
        <w:t xml:space="preserve">Sidenstecker briefed the Committee on school presentations delivered in </w:t>
      </w:r>
      <w:r w:rsidR="00B1561E" w:rsidRPr="11AF30D3">
        <w:rPr>
          <w:rFonts w:ascii="Avenir Next LT Pro" w:hAnsi="Avenir Next LT Pro" w:cs="Arial"/>
        </w:rPr>
        <w:t>January</w:t>
      </w:r>
      <w:r w:rsidR="009C055C" w:rsidRPr="11AF30D3">
        <w:rPr>
          <w:rFonts w:ascii="Avenir Next LT Pro" w:hAnsi="Avenir Next LT Pro" w:cs="Arial"/>
        </w:rPr>
        <w:t>,</w:t>
      </w:r>
      <w:r w:rsidR="001D2E29" w:rsidRPr="11AF30D3">
        <w:rPr>
          <w:rFonts w:ascii="Avenir Next LT Pro" w:hAnsi="Avenir Next LT Pro" w:cs="Arial"/>
        </w:rPr>
        <w:t xml:space="preserve"> storm drain emblem stenciling in Pacific Grove, </w:t>
      </w:r>
      <w:r w:rsidR="00FE39F6" w:rsidRPr="11AF30D3">
        <w:rPr>
          <w:rFonts w:ascii="Avenir Next LT Pro" w:hAnsi="Avenir Next LT Pro" w:cs="Arial"/>
        </w:rPr>
        <w:t xml:space="preserve">volunteer </w:t>
      </w:r>
      <w:r w:rsidR="00B42149" w:rsidRPr="11AF30D3">
        <w:rPr>
          <w:rFonts w:ascii="Avenir Next LT Pro" w:hAnsi="Avenir Next LT Pro" w:cs="Arial"/>
        </w:rPr>
        <w:t xml:space="preserve">recruitment </w:t>
      </w:r>
      <w:r w:rsidR="00FE39F6" w:rsidRPr="11AF30D3">
        <w:rPr>
          <w:rFonts w:ascii="Avenir Next LT Pro" w:hAnsi="Avenir Next LT Pro" w:cs="Arial"/>
        </w:rPr>
        <w:t xml:space="preserve">efforts from the California State University Monterey Bay </w:t>
      </w:r>
      <w:r w:rsidR="1A515935" w:rsidRPr="11AF30D3">
        <w:rPr>
          <w:rFonts w:ascii="Avenir Next LT Pro" w:hAnsi="Avenir Next LT Pro" w:cs="Arial"/>
        </w:rPr>
        <w:t xml:space="preserve">- </w:t>
      </w:r>
      <w:r w:rsidR="00FE39F6" w:rsidRPr="11AF30D3">
        <w:rPr>
          <w:rFonts w:ascii="Avenir Next LT Pro" w:hAnsi="Avenir Next LT Pro" w:cs="Arial"/>
        </w:rPr>
        <w:t xml:space="preserve">Service Learning Institute, and </w:t>
      </w:r>
      <w:r w:rsidR="00430788" w:rsidRPr="11AF30D3">
        <w:rPr>
          <w:rFonts w:ascii="Avenir Next LT Pro" w:hAnsi="Avenir Next LT Pro" w:cs="Arial"/>
        </w:rPr>
        <w:t>inspection</w:t>
      </w:r>
      <w:r w:rsidR="009728C2" w:rsidRPr="11AF30D3">
        <w:rPr>
          <w:rFonts w:ascii="Avenir Next LT Pro" w:hAnsi="Avenir Next LT Pro" w:cs="Arial"/>
        </w:rPr>
        <w:t xml:space="preserve"> </w:t>
      </w:r>
      <w:r w:rsidR="00A3657B" w:rsidRPr="11AF30D3">
        <w:rPr>
          <w:rFonts w:ascii="Avenir Next LT Pro" w:hAnsi="Avenir Next LT Pro" w:cs="Arial"/>
        </w:rPr>
        <w:t xml:space="preserve">of </w:t>
      </w:r>
      <w:r w:rsidR="00A45036" w:rsidRPr="11AF30D3">
        <w:rPr>
          <w:rFonts w:ascii="Avenir Next LT Pro" w:hAnsi="Avenir Next LT Pro" w:cs="Arial"/>
        </w:rPr>
        <w:t>Our Water Our World</w:t>
      </w:r>
      <w:r w:rsidR="00E86D73" w:rsidRPr="11AF30D3">
        <w:rPr>
          <w:rFonts w:ascii="Avenir Next LT Pro" w:hAnsi="Avenir Next LT Pro" w:cs="Arial"/>
        </w:rPr>
        <w:t xml:space="preserve"> (OWOW)</w:t>
      </w:r>
      <w:r w:rsidR="00A45036" w:rsidRPr="11AF30D3">
        <w:rPr>
          <w:rFonts w:ascii="Avenir Next LT Pro" w:hAnsi="Avenir Next LT Pro" w:cs="Arial"/>
        </w:rPr>
        <w:t xml:space="preserve"> </w:t>
      </w:r>
      <w:r w:rsidR="00DF7D3A" w:rsidRPr="11AF30D3">
        <w:rPr>
          <w:rFonts w:ascii="Avenir Next LT Pro" w:hAnsi="Avenir Next LT Pro" w:cs="Arial"/>
        </w:rPr>
        <w:t>product labels at Home Depot</w:t>
      </w:r>
      <w:r w:rsidR="00430788" w:rsidRPr="11AF30D3">
        <w:rPr>
          <w:rFonts w:ascii="Avenir Next LT Pro" w:hAnsi="Avenir Next LT Pro" w:cs="Arial"/>
        </w:rPr>
        <w:t xml:space="preserve"> in Seaside</w:t>
      </w:r>
      <w:r w:rsidR="00DF7D3A" w:rsidRPr="11AF30D3">
        <w:rPr>
          <w:rFonts w:ascii="Avenir Next LT Pro" w:hAnsi="Avenir Next LT Pro" w:cs="Arial"/>
        </w:rPr>
        <w:t xml:space="preserve">. </w:t>
      </w:r>
      <w:r w:rsidR="00E94AF5" w:rsidRPr="11AF30D3">
        <w:rPr>
          <w:rFonts w:ascii="Avenir Next LT Pro" w:hAnsi="Avenir Next LT Pro" w:cs="Arial"/>
        </w:rPr>
        <w:t xml:space="preserve">Members discussed the process for producing </w:t>
      </w:r>
      <w:r w:rsidR="00E80B01" w:rsidRPr="11AF30D3">
        <w:rPr>
          <w:rFonts w:ascii="Avenir Next LT Pro" w:hAnsi="Avenir Next LT Pro" w:cs="Arial"/>
        </w:rPr>
        <w:t>the bilingual TV ads</w:t>
      </w:r>
      <w:r w:rsidR="00E133EC" w:rsidRPr="11AF30D3">
        <w:rPr>
          <w:rFonts w:ascii="Avenir Next LT Pro" w:hAnsi="Avenir Next LT Pro" w:cs="Arial"/>
        </w:rPr>
        <w:t xml:space="preserve"> and </w:t>
      </w:r>
      <w:r w:rsidR="00652CD6" w:rsidRPr="11AF30D3">
        <w:rPr>
          <w:rFonts w:ascii="Avenir Next LT Pro" w:hAnsi="Avenir Next LT Pro" w:cs="Arial"/>
        </w:rPr>
        <w:t xml:space="preserve">storm drain emblem </w:t>
      </w:r>
      <w:r w:rsidR="00F45C8B" w:rsidRPr="11AF30D3">
        <w:rPr>
          <w:rFonts w:ascii="Avenir Next LT Pro" w:hAnsi="Avenir Next LT Pro" w:cs="Arial"/>
        </w:rPr>
        <w:t>installation</w:t>
      </w:r>
      <w:r w:rsidR="00652CD6" w:rsidRPr="11AF30D3">
        <w:rPr>
          <w:rFonts w:ascii="Avenir Next LT Pro" w:hAnsi="Avenir Next LT Pro" w:cs="Arial"/>
        </w:rPr>
        <w:t xml:space="preserve"> with </w:t>
      </w:r>
      <w:r w:rsidR="00B15217" w:rsidRPr="11AF30D3">
        <w:rPr>
          <w:rFonts w:ascii="Avenir Next LT Pro" w:hAnsi="Avenir Next LT Pro" w:cs="Arial"/>
        </w:rPr>
        <w:t>data from jurisdictions’ maps</w:t>
      </w:r>
      <w:r w:rsidR="00344EB7" w:rsidRPr="11AF30D3">
        <w:rPr>
          <w:rFonts w:ascii="Avenir Next LT Pro" w:hAnsi="Avenir Next LT Pro" w:cs="Arial"/>
        </w:rPr>
        <w:t xml:space="preserve">. </w:t>
      </w:r>
      <w:r w:rsidR="00BA71BA" w:rsidRPr="11AF30D3">
        <w:rPr>
          <w:rFonts w:ascii="Avenir Next LT Pro" w:hAnsi="Avenir Next LT Pro" w:cs="Arial"/>
        </w:rPr>
        <w:t xml:space="preserve">Trapani </w:t>
      </w:r>
      <w:r w:rsidR="00BA71BA" w:rsidRPr="11AF30D3">
        <w:rPr>
          <w:rFonts w:ascii="Avenir Next LT Pro" w:hAnsi="Avenir Next LT Pro" w:cs="Arial"/>
          <w:i/>
          <w:iCs/>
        </w:rPr>
        <w:t>(County of Monterey)</w:t>
      </w:r>
      <w:r w:rsidR="00323BE1" w:rsidRPr="11AF30D3">
        <w:rPr>
          <w:rFonts w:ascii="Avenir Next LT Pro" w:hAnsi="Avenir Next LT Pro" w:cs="Arial"/>
        </w:rPr>
        <w:t xml:space="preserve"> </w:t>
      </w:r>
      <w:r w:rsidR="00BA71BA" w:rsidRPr="11AF30D3">
        <w:rPr>
          <w:rFonts w:ascii="Avenir Next LT Pro" w:hAnsi="Avenir Next LT Pro" w:cs="Arial"/>
        </w:rPr>
        <w:t>explained</w:t>
      </w:r>
      <w:r w:rsidR="00323BE1" w:rsidRPr="11AF30D3">
        <w:rPr>
          <w:rFonts w:ascii="Avenir Next LT Pro" w:hAnsi="Avenir Next LT Pro" w:cs="Arial"/>
        </w:rPr>
        <w:t xml:space="preserve"> the prioritization of “high traffic” inlets</w:t>
      </w:r>
      <w:r w:rsidR="0075583C" w:rsidRPr="11AF30D3">
        <w:rPr>
          <w:rFonts w:ascii="Avenir Next LT Pro" w:hAnsi="Avenir Next LT Pro" w:cs="Arial"/>
        </w:rPr>
        <w:t xml:space="preserve"> to narrow down </w:t>
      </w:r>
      <w:r w:rsidR="0078599E" w:rsidRPr="11AF30D3">
        <w:rPr>
          <w:rFonts w:ascii="Avenir Next LT Pro" w:hAnsi="Avenir Next LT Pro" w:cs="Arial"/>
        </w:rPr>
        <w:t xml:space="preserve">the County’s large number of </w:t>
      </w:r>
      <w:proofErr w:type="gramStart"/>
      <w:r w:rsidR="0078599E" w:rsidRPr="11AF30D3">
        <w:rPr>
          <w:rFonts w:ascii="Avenir Next LT Pro" w:hAnsi="Avenir Next LT Pro" w:cs="Arial"/>
        </w:rPr>
        <w:t>storm</w:t>
      </w:r>
      <w:proofErr w:type="gramEnd"/>
      <w:r w:rsidR="0078599E" w:rsidRPr="11AF30D3">
        <w:rPr>
          <w:rFonts w:ascii="Avenir Next LT Pro" w:hAnsi="Avenir Next LT Pro" w:cs="Arial"/>
        </w:rPr>
        <w:t xml:space="preserve"> drain</w:t>
      </w:r>
      <w:r w:rsidR="001323E1" w:rsidRPr="11AF30D3">
        <w:rPr>
          <w:rFonts w:ascii="Avenir Next LT Pro" w:hAnsi="Avenir Next LT Pro" w:cs="Arial"/>
        </w:rPr>
        <w:t>s</w:t>
      </w:r>
      <w:r w:rsidR="0078599E" w:rsidRPr="11AF30D3">
        <w:rPr>
          <w:rFonts w:ascii="Avenir Next LT Pro" w:hAnsi="Avenir Next LT Pro" w:cs="Arial"/>
        </w:rPr>
        <w:t xml:space="preserve"> </w:t>
      </w:r>
      <w:r w:rsidR="008731AF" w:rsidRPr="11AF30D3">
        <w:rPr>
          <w:rFonts w:ascii="Avenir Next LT Pro" w:hAnsi="Avenir Next LT Pro" w:cs="Arial"/>
        </w:rPr>
        <w:t>and focus where</w:t>
      </w:r>
      <w:r w:rsidR="004A74AF" w:rsidRPr="11AF30D3">
        <w:rPr>
          <w:rFonts w:ascii="Avenir Next LT Pro" w:hAnsi="Avenir Next LT Pro" w:cs="Arial"/>
        </w:rPr>
        <w:t xml:space="preserve"> the most</w:t>
      </w:r>
      <w:r w:rsidR="008731AF" w:rsidRPr="11AF30D3">
        <w:rPr>
          <w:rFonts w:ascii="Avenir Next LT Pro" w:hAnsi="Avenir Next LT Pro" w:cs="Arial"/>
        </w:rPr>
        <w:t xml:space="preserve"> people w</w:t>
      </w:r>
      <w:r w:rsidR="00664462" w:rsidRPr="11AF30D3">
        <w:rPr>
          <w:rFonts w:ascii="Avenir Next LT Pro" w:hAnsi="Avenir Next LT Pro" w:cs="Arial"/>
        </w:rPr>
        <w:t>ill</w:t>
      </w:r>
      <w:r w:rsidR="00E85855" w:rsidRPr="11AF30D3">
        <w:rPr>
          <w:rFonts w:ascii="Avenir Next LT Pro" w:hAnsi="Avenir Next LT Pro" w:cs="Arial"/>
        </w:rPr>
        <w:t xml:space="preserve"> see the emblems. Gomez mentioned that his staff </w:t>
      </w:r>
      <w:r w:rsidR="0027601A" w:rsidRPr="11AF30D3">
        <w:rPr>
          <w:rFonts w:ascii="Avenir Next LT Pro" w:hAnsi="Avenir Next LT Pro" w:cs="Arial"/>
        </w:rPr>
        <w:t xml:space="preserve">will note locations of missing emblems when they conduct </w:t>
      </w:r>
      <w:r w:rsidR="00C87813" w:rsidRPr="11AF30D3">
        <w:rPr>
          <w:rFonts w:ascii="Avenir Next LT Pro" w:hAnsi="Avenir Next LT Pro" w:cs="Arial"/>
        </w:rPr>
        <w:t>catch basin cleaning</w:t>
      </w:r>
      <w:r w:rsidR="007A5F33" w:rsidRPr="11AF30D3">
        <w:rPr>
          <w:rFonts w:ascii="Avenir Next LT Pro" w:hAnsi="Avenir Next LT Pro" w:cs="Arial"/>
        </w:rPr>
        <w:t xml:space="preserve"> around Sand City</w:t>
      </w:r>
      <w:r w:rsidR="00755AC8" w:rsidRPr="11AF30D3">
        <w:rPr>
          <w:rFonts w:ascii="Avenir Next LT Pro" w:hAnsi="Avenir Next LT Pro" w:cs="Arial"/>
        </w:rPr>
        <w:t>.</w:t>
      </w:r>
      <w:r w:rsidR="009E0ABC" w:rsidRPr="11AF30D3">
        <w:rPr>
          <w:rFonts w:ascii="Avenir Next LT Pro" w:hAnsi="Avenir Next LT Pro" w:cs="Arial"/>
        </w:rPr>
        <w:t xml:space="preserve"> Fuerst inquired </w:t>
      </w:r>
      <w:r w:rsidR="0067384B" w:rsidRPr="11AF30D3">
        <w:rPr>
          <w:rFonts w:ascii="Avenir Next LT Pro" w:hAnsi="Avenir Next LT Pro" w:cs="Arial"/>
        </w:rPr>
        <w:t xml:space="preserve">about community </w:t>
      </w:r>
      <w:r w:rsidR="006C0D23" w:rsidRPr="11AF30D3">
        <w:rPr>
          <w:rFonts w:ascii="Avenir Next LT Pro" w:hAnsi="Avenir Next LT Pro" w:cs="Arial"/>
        </w:rPr>
        <w:t>outreach efforts to encourage the public to identify missing emblems</w:t>
      </w:r>
      <w:r w:rsidR="00811E0F" w:rsidRPr="11AF30D3">
        <w:rPr>
          <w:rFonts w:ascii="Avenir Next LT Pro" w:hAnsi="Avenir Next LT Pro" w:cs="Arial"/>
        </w:rPr>
        <w:t xml:space="preserve">; Parker </w:t>
      </w:r>
      <w:r w:rsidR="00A46923" w:rsidRPr="11AF30D3">
        <w:rPr>
          <w:rFonts w:ascii="Avenir Next LT Pro" w:hAnsi="Avenir Next LT Pro" w:cs="Arial"/>
          <w:i/>
          <w:iCs/>
        </w:rPr>
        <w:t xml:space="preserve">(M1W) </w:t>
      </w:r>
      <w:r w:rsidR="00A46923" w:rsidRPr="11AF30D3">
        <w:rPr>
          <w:rFonts w:ascii="Avenir Next LT Pro" w:hAnsi="Avenir Next LT Pro" w:cs="Arial"/>
        </w:rPr>
        <w:t xml:space="preserve">stated that the </w:t>
      </w:r>
      <w:hyperlink r:id="rId14">
        <w:r w:rsidR="00224136" w:rsidRPr="11AF30D3">
          <w:rPr>
            <w:rStyle w:val="Hyperlink"/>
            <w:rFonts w:ascii="Avenir Next LT Pro" w:hAnsi="Avenir Next LT Pro" w:cs="Arial"/>
          </w:rPr>
          <w:t>www.MontereySEA.org</w:t>
        </w:r>
      </w:hyperlink>
      <w:r w:rsidR="00224136" w:rsidRPr="11AF30D3">
        <w:rPr>
          <w:rFonts w:ascii="Avenir Next LT Pro" w:hAnsi="Avenir Next LT Pro" w:cs="Arial"/>
        </w:rPr>
        <w:t xml:space="preserve"> site has a “Love Your Storm Drain</w:t>
      </w:r>
      <w:r w:rsidR="00610C79" w:rsidRPr="11AF30D3">
        <w:rPr>
          <w:rFonts w:ascii="Avenir Next LT Pro" w:hAnsi="Avenir Next LT Pro" w:cs="Arial"/>
        </w:rPr>
        <w:t xml:space="preserve">s” page where the public can submit </w:t>
      </w:r>
      <w:r w:rsidR="00610C79" w:rsidRPr="11AF30D3">
        <w:rPr>
          <w:rFonts w:ascii="Avenir Next LT Pro" w:hAnsi="Avenir Next LT Pro" w:cs="Arial"/>
        </w:rPr>
        <w:lastRenderedPageBreak/>
        <w:t xml:space="preserve">addresses of the </w:t>
      </w:r>
      <w:r w:rsidR="00ED4AEC" w:rsidRPr="11AF30D3">
        <w:rPr>
          <w:rFonts w:ascii="Avenir Next LT Pro" w:hAnsi="Avenir Next LT Pro" w:cs="Arial"/>
        </w:rPr>
        <w:t>drains they see without emblems, though it is under-utilized by residents.</w:t>
      </w:r>
      <w:r w:rsidR="00496686" w:rsidRPr="11AF30D3">
        <w:rPr>
          <w:rFonts w:ascii="Avenir Next LT Pro" w:hAnsi="Avenir Next LT Pro" w:cs="Arial"/>
        </w:rPr>
        <w:t xml:space="preserve"> There is an opportunity for </w:t>
      </w:r>
      <w:r w:rsidR="003051EC" w:rsidRPr="11AF30D3">
        <w:rPr>
          <w:rFonts w:ascii="Avenir Next LT Pro" w:hAnsi="Avenir Next LT Pro" w:cs="Arial"/>
        </w:rPr>
        <w:t>social media campaign</w:t>
      </w:r>
      <w:r w:rsidR="004716A2" w:rsidRPr="11AF30D3">
        <w:rPr>
          <w:rFonts w:ascii="Avenir Next LT Pro" w:hAnsi="Avenir Next LT Pro" w:cs="Arial"/>
        </w:rPr>
        <w:t xml:space="preserve">s and publicity to raise awareness </w:t>
      </w:r>
      <w:r w:rsidR="00E47950" w:rsidRPr="11AF30D3">
        <w:rPr>
          <w:rFonts w:ascii="Avenir Next LT Pro" w:hAnsi="Avenir Next LT Pro" w:cs="Arial"/>
        </w:rPr>
        <w:t>of</w:t>
      </w:r>
      <w:r w:rsidR="004716A2" w:rsidRPr="11AF30D3">
        <w:rPr>
          <w:rFonts w:ascii="Avenir Next LT Pro" w:hAnsi="Avenir Next LT Pro" w:cs="Arial"/>
        </w:rPr>
        <w:t xml:space="preserve"> that element of </w:t>
      </w:r>
      <w:r w:rsidR="00336ECF" w:rsidRPr="11AF30D3">
        <w:rPr>
          <w:rFonts w:ascii="Avenir Next LT Pro" w:hAnsi="Avenir Next LT Pro" w:cs="Arial"/>
        </w:rPr>
        <w:t>the Program.</w:t>
      </w:r>
      <w:r w:rsidR="00E47950" w:rsidRPr="11AF30D3">
        <w:rPr>
          <w:rFonts w:ascii="Avenir Next LT Pro" w:hAnsi="Avenir Next LT Pro" w:cs="Arial"/>
        </w:rPr>
        <w:t xml:space="preserve"> </w:t>
      </w:r>
    </w:p>
    <w:p w14:paraId="3B8D08E0" w14:textId="26550AA6" w:rsidR="001C7C64" w:rsidRDefault="001C7C64" w:rsidP="00F47F84">
      <w:pPr>
        <w:spacing w:after="120" w:line="240" w:lineRule="auto"/>
        <w:ind w:left="360" w:right="-187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Upcoming outreach events include City of Monterey </w:t>
      </w:r>
      <w:r w:rsidR="00110876">
        <w:rPr>
          <w:rFonts w:ascii="Avenir Next LT Pro" w:hAnsi="Avenir Next LT Pro" w:cs="Arial"/>
          <w:bCs/>
        </w:rPr>
        <w:t>Cuttin</w:t>
      </w:r>
      <w:r w:rsidR="00E47950">
        <w:rPr>
          <w:rFonts w:ascii="Avenir Next LT Pro" w:hAnsi="Avenir Next LT Pro" w:cs="Arial"/>
          <w:bCs/>
        </w:rPr>
        <w:t>g</w:t>
      </w:r>
      <w:r w:rsidR="00110876">
        <w:rPr>
          <w:rFonts w:ascii="Avenir Next LT Pro" w:hAnsi="Avenir Next LT Pro" w:cs="Arial"/>
          <w:bCs/>
        </w:rPr>
        <w:t xml:space="preserve"> and Horticultural Day</w:t>
      </w:r>
      <w:r w:rsidR="00E47950">
        <w:rPr>
          <w:rFonts w:ascii="Avenir Next LT Pro" w:hAnsi="Avenir Next LT Pro" w:cs="Arial"/>
          <w:bCs/>
        </w:rPr>
        <w:t xml:space="preserve">, </w:t>
      </w:r>
      <w:proofErr w:type="spellStart"/>
      <w:r w:rsidR="00E47950">
        <w:rPr>
          <w:rFonts w:ascii="Avenir Next LT Pro" w:hAnsi="Avenir Next LT Pro" w:cs="Arial"/>
          <w:bCs/>
        </w:rPr>
        <w:t>Whalefest</w:t>
      </w:r>
      <w:proofErr w:type="spellEnd"/>
      <w:r w:rsidR="00E47950">
        <w:rPr>
          <w:rFonts w:ascii="Avenir Next LT Pro" w:hAnsi="Avenir Next LT Pro" w:cs="Arial"/>
          <w:bCs/>
        </w:rPr>
        <w:t xml:space="preserve"> Monterey</w:t>
      </w:r>
      <w:r w:rsidR="00721544">
        <w:rPr>
          <w:rFonts w:ascii="Avenir Next LT Pro" w:hAnsi="Avenir Next LT Pro" w:cs="Arial"/>
          <w:bCs/>
        </w:rPr>
        <w:t xml:space="preserve">, Earth Days, and Snapshot Day. </w:t>
      </w:r>
      <w:r w:rsidR="00A376EC">
        <w:rPr>
          <w:rFonts w:ascii="Avenir Next LT Pro" w:hAnsi="Avenir Next LT Pro" w:cs="Arial"/>
          <w:bCs/>
        </w:rPr>
        <w:t>MRSWMP provides</w:t>
      </w:r>
      <w:r w:rsidR="001D2408">
        <w:rPr>
          <w:rFonts w:ascii="Avenir Next LT Pro" w:hAnsi="Avenir Next LT Pro" w:cs="Arial"/>
          <w:bCs/>
        </w:rPr>
        <w:t xml:space="preserve"> a portion of</w:t>
      </w:r>
      <w:r w:rsidR="00A376EC">
        <w:rPr>
          <w:rFonts w:ascii="Avenir Next LT Pro" w:hAnsi="Avenir Next LT Pro" w:cs="Arial"/>
          <w:bCs/>
        </w:rPr>
        <w:t xml:space="preserve"> f</w:t>
      </w:r>
      <w:r w:rsidR="00721544">
        <w:rPr>
          <w:rFonts w:ascii="Avenir Next LT Pro" w:hAnsi="Avenir Next LT Pro" w:cs="Arial"/>
          <w:bCs/>
        </w:rPr>
        <w:t xml:space="preserve">unding </w:t>
      </w:r>
      <w:r w:rsidR="0078093E">
        <w:rPr>
          <w:rFonts w:ascii="Avenir Next LT Pro" w:hAnsi="Avenir Next LT Pro" w:cs="Arial"/>
          <w:bCs/>
        </w:rPr>
        <w:t xml:space="preserve">for Snapshot Day </w:t>
      </w:r>
      <w:r w:rsidR="00DD33FF">
        <w:rPr>
          <w:rFonts w:ascii="Avenir Next LT Pro" w:hAnsi="Avenir Next LT Pro" w:cs="Arial"/>
          <w:bCs/>
        </w:rPr>
        <w:t>through the PE/PO budget</w:t>
      </w:r>
      <w:r w:rsidR="001D2408">
        <w:rPr>
          <w:rFonts w:ascii="Avenir Next LT Pro" w:hAnsi="Avenir Next LT Pro" w:cs="Arial"/>
          <w:bCs/>
        </w:rPr>
        <w:t>.</w:t>
      </w:r>
      <w:r w:rsidR="009A0413">
        <w:rPr>
          <w:rFonts w:ascii="Avenir Next LT Pro" w:hAnsi="Avenir Next LT Pro" w:cs="Arial"/>
          <w:bCs/>
        </w:rPr>
        <w:t xml:space="preserve"> Sidenstecker </w:t>
      </w:r>
      <w:r w:rsidR="007C238F">
        <w:rPr>
          <w:rFonts w:ascii="Avenir Next LT Pro" w:hAnsi="Avenir Next LT Pro" w:cs="Arial"/>
          <w:bCs/>
        </w:rPr>
        <w:t xml:space="preserve">described the evolution of hotel/visitor outreach </w:t>
      </w:r>
      <w:r w:rsidR="007A1352">
        <w:rPr>
          <w:rFonts w:ascii="Avenir Next LT Pro" w:hAnsi="Avenir Next LT Pro" w:cs="Arial"/>
          <w:bCs/>
        </w:rPr>
        <w:t xml:space="preserve">on </w:t>
      </w:r>
      <w:r w:rsidR="00252FE3">
        <w:rPr>
          <w:rFonts w:ascii="Avenir Next LT Pro" w:hAnsi="Avenir Next LT Pro" w:cs="Arial"/>
          <w:bCs/>
        </w:rPr>
        <w:t xml:space="preserve">pollution </w:t>
      </w:r>
      <w:r w:rsidR="000D468E">
        <w:rPr>
          <w:rFonts w:ascii="Avenir Next LT Pro" w:hAnsi="Avenir Next LT Pro" w:cs="Arial"/>
          <w:bCs/>
        </w:rPr>
        <w:t>concerns – the Program no longer</w:t>
      </w:r>
      <w:r w:rsidR="00F02291">
        <w:rPr>
          <w:rFonts w:ascii="Avenir Next LT Pro" w:hAnsi="Avenir Next LT Pro" w:cs="Arial"/>
          <w:bCs/>
        </w:rPr>
        <w:t xml:space="preserve"> places brochures or advertisements at hotels in the area, instead placing ads in the Monterey County Weekly </w:t>
      </w:r>
      <w:r w:rsidR="00891419">
        <w:rPr>
          <w:rFonts w:ascii="Avenir Next LT Pro" w:hAnsi="Avenir Next LT Pro" w:cs="Arial"/>
          <w:bCs/>
        </w:rPr>
        <w:t xml:space="preserve">(MCW) </w:t>
      </w:r>
      <w:r w:rsidR="00F02291">
        <w:rPr>
          <w:rFonts w:ascii="Avenir Next LT Pro" w:hAnsi="Avenir Next LT Pro" w:cs="Arial"/>
          <w:bCs/>
        </w:rPr>
        <w:t>Visitors Guide</w:t>
      </w:r>
      <w:r w:rsidR="00A12F8B">
        <w:rPr>
          <w:rFonts w:ascii="Avenir Next LT Pro" w:hAnsi="Avenir Next LT Pro" w:cs="Arial"/>
          <w:bCs/>
        </w:rPr>
        <w:t>. Each hotel receives copies of this Guide</w:t>
      </w:r>
      <w:r w:rsidR="00891419">
        <w:rPr>
          <w:rFonts w:ascii="Avenir Next LT Pro" w:hAnsi="Avenir Next LT Pro" w:cs="Arial"/>
          <w:bCs/>
        </w:rPr>
        <w:t xml:space="preserve"> from MCW</w:t>
      </w:r>
      <w:r w:rsidR="00A12F8B">
        <w:rPr>
          <w:rFonts w:ascii="Avenir Next LT Pro" w:hAnsi="Avenir Next LT Pro" w:cs="Arial"/>
          <w:bCs/>
        </w:rPr>
        <w:t xml:space="preserve"> every year, so the return on investment is </w:t>
      </w:r>
      <w:r w:rsidR="000906F2">
        <w:rPr>
          <w:rFonts w:ascii="Avenir Next LT Pro" w:hAnsi="Avenir Next LT Pro" w:cs="Arial"/>
          <w:bCs/>
        </w:rPr>
        <w:t>significantly better than previous approaches.</w:t>
      </w:r>
    </w:p>
    <w:p w14:paraId="784E8DB2" w14:textId="288E3073" w:rsidR="00233476" w:rsidRDefault="003A05AD" w:rsidP="11AF30D3">
      <w:pPr>
        <w:spacing w:after="120" w:line="240" w:lineRule="auto"/>
        <w:ind w:left="360" w:right="-187"/>
        <w:rPr>
          <w:rFonts w:ascii="Avenir Next LT Pro" w:hAnsi="Avenir Next LT Pro" w:cs="Arial"/>
        </w:rPr>
      </w:pPr>
      <w:r w:rsidRPr="11AF30D3">
        <w:rPr>
          <w:rFonts w:ascii="Avenir Next LT Pro" w:hAnsi="Avenir Next LT Pro" w:cs="Arial"/>
        </w:rPr>
        <w:t xml:space="preserve">Cigarette butt collection </w:t>
      </w:r>
      <w:r w:rsidR="00AE76F5" w:rsidRPr="11AF30D3">
        <w:rPr>
          <w:rFonts w:ascii="Avenir Next LT Pro" w:hAnsi="Avenir Next LT Pro" w:cs="Arial"/>
        </w:rPr>
        <w:t xml:space="preserve">was discussed, </w:t>
      </w:r>
      <w:r w:rsidR="28AB1388" w:rsidRPr="11AF30D3">
        <w:rPr>
          <w:rFonts w:ascii="Avenir Next LT Pro" w:hAnsi="Avenir Next LT Pro" w:cs="Arial"/>
        </w:rPr>
        <w:t>and</w:t>
      </w:r>
      <w:r w:rsidR="00AE76F5" w:rsidRPr="11AF30D3">
        <w:rPr>
          <w:rFonts w:ascii="Avenir Next LT Pro" w:hAnsi="Avenir Next LT Pro" w:cs="Arial"/>
        </w:rPr>
        <w:t xml:space="preserve"> Gaino </w:t>
      </w:r>
      <w:r w:rsidR="00AE76F5" w:rsidRPr="11AF30D3">
        <w:rPr>
          <w:rFonts w:ascii="Avenir Next LT Pro" w:hAnsi="Avenir Next LT Pro" w:cs="Arial"/>
          <w:i/>
          <w:iCs/>
        </w:rPr>
        <w:t xml:space="preserve">(City of Carmel-by-the-Sea) </w:t>
      </w:r>
      <w:r w:rsidR="00AE76F5" w:rsidRPr="11AF30D3">
        <w:rPr>
          <w:rFonts w:ascii="Avenir Next LT Pro" w:hAnsi="Avenir Next LT Pro" w:cs="Arial"/>
        </w:rPr>
        <w:t xml:space="preserve">reminded the MC that they have a significant amount of </w:t>
      </w:r>
      <w:r w:rsidR="00AD2624" w:rsidRPr="11AF30D3">
        <w:rPr>
          <w:rFonts w:ascii="Avenir Next LT Pro" w:hAnsi="Avenir Next LT Pro" w:cs="Arial"/>
        </w:rPr>
        <w:t xml:space="preserve">cigarette waste </w:t>
      </w:r>
      <w:r w:rsidR="00AE76F5" w:rsidRPr="11AF30D3">
        <w:rPr>
          <w:rFonts w:ascii="Avenir Next LT Pro" w:hAnsi="Avenir Next LT Pro" w:cs="Arial"/>
        </w:rPr>
        <w:t xml:space="preserve">receptacles </w:t>
      </w:r>
      <w:r w:rsidR="00AD2624" w:rsidRPr="11AF30D3">
        <w:rPr>
          <w:rFonts w:ascii="Avenir Next LT Pro" w:hAnsi="Avenir Next LT Pro" w:cs="Arial"/>
        </w:rPr>
        <w:t xml:space="preserve">available to share with other jurisdictions. Fuerst </w:t>
      </w:r>
      <w:r w:rsidR="002E363F" w:rsidRPr="11AF30D3">
        <w:rPr>
          <w:rFonts w:ascii="Avenir Next LT Pro" w:hAnsi="Avenir Next LT Pro" w:cs="Arial"/>
        </w:rPr>
        <w:t xml:space="preserve">shared that Pacific Grove installed </w:t>
      </w:r>
      <w:r w:rsidR="00924E1C" w:rsidRPr="11AF30D3">
        <w:rPr>
          <w:rFonts w:ascii="Avenir Next LT Pro" w:hAnsi="Avenir Next LT Pro" w:cs="Arial"/>
        </w:rPr>
        <w:t xml:space="preserve">six of the 12 they received and inquired about </w:t>
      </w:r>
      <w:r w:rsidR="0098368E" w:rsidRPr="11AF30D3">
        <w:rPr>
          <w:rFonts w:ascii="Avenir Next LT Pro" w:hAnsi="Avenir Next LT Pro" w:cs="Arial"/>
        </w:rPr>
        <w:t>the</w:t>
      </w:r>
      <w:r w:rsidR="001A36AE" w:rsidRPr="11AF30D3">
        <w:rPr>
          <w:rFonts w:ascii="Avenir Next LT Pro" w:hAnsi="Avenir Next LT Pro" w:cs="Arial"/>
        </w:rPr>
        <w:t xml:space="preserve"> efficacy of the</w:t>
      </w:r>
      <w:r w:rsidR="0098368E" w:rsidRPr="11AF30D3">
        <w:rPr>
          <w:rFonts w:ascii="Avenir Next LT Pro" w:hAnsi="Avenir Next LT Pro" w:cs="Arial"/>
        </w:rPr>
        <w:t xml:space="preserve"> </w:t>
      </w:r>
      <w:proofErr w:type="spellStart"/>
      <w:r w:rsidR="0098368E" w:rsidRPr="11AF30D3">
        <w:rPr>
          <w:rFonts w:ascii="Avenir Next LT Pro" w:hAnsi="Avenir Next LT Pro" w:cs="Arial"/>
        </w:rPr>
        <w:t>TerraCycle</w:t>
      </w:r>
      <w:proofErr w:type="spellEnd"/>
      <w:r w:rsidR="0098368E" w:rsidRPr="11AF30D3">
        <w:rPr>
          <w:rFonts w:ascii="Avenir Next LT Pro" w:hAnsi="Avenir Next LT Pro" w:cs="Arial"/>
        </w:rPr>
        <w:t xml:space="preserve"> recycling process</w:t>
      </w:r>
      <w:r w:rsidR="00567E47" w:rsidRPr="11AF30D3">
        <w:rPr>
          <w:rFonts w:ascii="Avenir Next LT Pro" w:hAnsi="Avenir Next LT Pro" w:cs="Arial"/>
        </w:rPr>
        <w:t xml:space="preserve"> for waste</w:t>
      </w:r>
      <w:r w:rsidR="001A36AE" w:rsidRPr="11AF30D3">
        <w:rPr>
          <w:rFonts w:ascii="Avenir Next LT Pro" w:hAnsi="Avenir Next LT Pro" w:cs="Arial"/>
        </w:rPr>
        <w:t>.</w:t>
      </w:r>
    </w:p>
    <w:p w14:paraId="15053A1E" w14:textId="4307F293" w:rsidR="00083B59" w:rsidRPr="005E4C60" w:rsidRDefault="00083B59" w:rsidP="00F47F84">
      <w:pPr>
        <w:spacing w:after="120" w:line="240" w:lineRule="auto"/>
        <w:ind w:left="360" w:right="-187"/>
        <w:rPr>
          <w:i/>
          <w:iCs/>
        </w:rPr>
      </w:pPr>
      <w:r>
        <w:rPr>
          <w:rFonts w:ascii="Avenir Next LT Pro" w:hAnsi="Avenir Next LT Pro" w:cs="Arial"/>
          <w:bCs/>
        </w:rPr>
        <w:t xml:space="preserve">Gaino </w:t>
      </w:r>
      <w:r w:rsidR="00FA4AB8">
        <w:rPr>
          <w:rFonts w:ascii="Avenir Next LT Pro" w:hAnsi="Avenir Next LT Pro" w:cs="Arial"/>
          <w:bCs/>
        </w:rPr>
        <w:t xml:space="preserve">asked about advertising on other platforms like </w:t>
      </w:r>
      <w:r w:rsidR="002753FD">
        <w:rPr>
          <w:rFonts w:ascii="Avenir Next LT Pro" w:hAnsi="Avenir Next LT Pro" w:cs="Arial"/>
          <w:bCs/>
        </w:rPr>
        <w:t>YouTube, with ad buys targeting zip code</w:t>
      </w:r>
      <w:r w:rsidR="005763D1">
        <w:rPr>
          <w:rFonts w:ascii="Avenir Next LT Pro" w:hAnsi="Avenir Next LT Pro" w:cs="Arial"/>
          <w:bCs/>
        </w:rPr>
        <w:t>s</w:t>
      </w:r>
      <w:r w:rsidR="005E4C60">
        <w:rPr>
          <w:rFonts w:ascii="Avenir Next LT Pro" w:hAnsi="Avenir Next LT Pro" w:cs="Arial"/>
          <w:bCs/>
        </w:rPr>
        <w:t xml:space="preserve">. Vice Chair Grogan </w:t>
      </w:r>
      <w:r w:rsidR="005E4C60">
        <w:rPr>
          <w:rFonts w:ascii="Avenir Next LT Pro" w:hAnsi="Avenir Next LT Pro" w:cs="Arial"/>
          <w:bCs/>
          <w:i/>
          <w:iCs/>
        </w:rPr>
        <w:t xml:space="preserve">(City of Seaside) </w:t>
      </w:r>
      <w:r w:rsidR="00E6241C" w:rsidRPr="00E6241C">
        <w:rPr>
          <w:rFonts w:ascii="Avenir Next LT Pro" w:hAnsi="Avenir Next LT Pro" w:cs="Arial"/>
          <w:bCs/>
        </w:rPr>
        <w:t>sugges</w:t>
      </w:r>
      <w:r w:rsidR="00E6241C">
        <w:rPr>
          <w:rFonts w:ascii="Avenir Next LT Pro" w:hAnsi="Avenir Next LT Pro" w:cs="Arial"/>
          <w:bCs/>
        </w:rPr>
        <w:t xml:space="preserve">ted the discussion of further outreach </w:t>
      </w:r>
      <w:r w:rsidR="009B1F16">
        <w:rPr>
          <w:rFonts w:ascii="Avenir Next LT Pro" w:hAnsi="Avenir Next LT Pro" w:cs="Arial"/>
          <w:bCs/>
        </w:rPr>
        <w:t xml:space="preserve">be discussed offline. </w:t>
      </w:r>
    </w:p>
    <w:p w14:paraId="4E21BF05" w14:textId="5211D874" w:rsidR="00D90822" w:rsidRDefault="00D0609C" w:rsidP="006713F6">
      <w:pPr>
        <w:pStyle w:val="ListParagraph"/>
        <w:numPr>
          <w:ilvl w:val="1"/>
          <w:numId w:val="24"/>
        </w:numPr>
        <w:spacing w:after="120" w:line="240" w:lineRule="auto"/>
        <w:ind w:left="1440" w:right="-187"/>
        <w:contextualSpacing w:val="0"/>
        <w:rPr>
          <w:rFonts w:ascii="Avenir Next LT Pro" w:hAnsi="Avenir Next LT Pro" w:cs="Arial"/>
          <w:bCs/>
        </w:rPr>
      </w:pPr>
      <w:bookmarkStart w:id="1" w:name="_Hlk190418650"/>
      <w:r w:rsidRPr="00880270">
        <w:rPr>
          <w:rFonts w:ascii="Avenir Next LT Pro" w:hAnsi="Avenir Next LT Pro" w:cs="Arial"/>
          <w:bCs/>
          <w:u w:val="single"/>
        </w:rPr>
        <w:t>Follow</w:t>
      </w:r>
      <w:r w:rsidR="00B41A01">
        <w:rPr>
          <w:rFonts w:ascii="Avenir Next LT Pro" w:hAnsi="Avenir Next LT Pro" w:cs="Arial"/>
          <w:bCs/>
          <w:u w:val="single"/>
        </w:rPr>
        <w:t>-</w:t>
      </w:r>
      <w:r w:rsidRPr="00880270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>:</w:t>
      </w:r>
      <w:r w:rsidR="00D73117">
        <w:rPr>
          <w:rFonts w:ascii="Avenir Next LT Pro" w:hAnsi="Avenir Next LT Pro" w:cs="Arial"/>
          <w:bCs/>
        </w:rPr>
        <w:t xml:space="preserve"> </w:t>
      </w:r>
      <w:bookmarkEnd w:id="1"/>
      <w:r w:rsidR="00B00913">
        <w:rPr>
          <w:rFonts w:ascii="Avenir Next LT Pro" w:hAnsi="Avenir Next LT Pro" w:cs="Arial"/>
          <w:bCs/>
        </w:rPr>
        <w:t xml:space="preserve">Parker will confirm with </w:t>
      </w:r>
      <w:r w:rsidR="005023BD">
        <w:rPr>
          <w:rFonts w:ascii="Avenir Next LT Pro" w:hAnsi="Avenir Next LT Pro" w:cs="Arial"/>
          <w:bCs/>
        </w:rPr>
        <w:t xml:space="preserve">California Marine Sanctuary Foundation regarding </w:t>
      </w:r>
      <w:r w:rsidR="00F25CA4">
        <w:rPr>
          <w:rFonts w:ascii="Avenir Next LT Pro" w:hAnsi="Avenir Next LT Pro" w:cs="Arial"/>
          <w:bCs/>
        </w:rPr>
        <w:t>what</w:t>
      </w:r>
      <w:r w:rsidR="00C81216">
        <w:rPr>
          <w:rFonts w:ascii="Avenir Next LT Pro" w:hAnsi="Avenir Next LT Pro" w:cs="Arial"/>
          <w:bCs/>
        </w:rPr>
        <w:t xml:space="preserve"> reporting</w:t>
      </w:r>
      <w:r w:rsidR="00F25CA4">
        <w:rPr>
          <w:rFonts w:ascii="Avenir Next LT Pro" w:hAnsi="Avenir Next LT Pro" w:cs="Arial"/>
          <w:bCs/>
        </w:rPr>
        <w:t xml:space="preserve"> the MC can expect </w:t>
      </w:r>
      <w:r w:rsidR="00C81216">
        <w:rPr>
          <w:rFonts w:ascii="Avenir Next LT Pro" w:hAnsi="Avenir Next LT Pro" w:cs="Arial"/>
          <w:bCs/>
        </w:rPr>
        <w:t>following the analysis of samples from Snapshot Day.</w:t>
      </w:r>
    </w:p>
    <w:p w14:paraId="06F3A3D4" w14:textId="372B0D31" w:rsidR="00845131" w:rsidRDefault="00845131" w:rsidP="006713F6">
      <w:pPr>
        <w:pStyle w:val="ListParagraph"/>
        <w:numPr>
          <w:ilvl w:val="1"/>
          <w:numId w:val="24"/>
        </w:numPr>
        <w:spacing w:after="120" w:line="240" w:lineRule="auto"/>
        <w:ind w:left="1440" w:right="-187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  <w:u w:val="single"/>
        </w:rPr>
        <w:t>Follow</w:t>
      </w:r>
      <w:r w:rsidR="00B41A01">
        <w:rPr>
          <w:rFonts w:ascii="Avenir Next LT Pro" w:hAnsi="Avenir Next LT Pro" w:cs="Arial"/>
          <w:bCs/>
          <w:u w:val="single"/>
        </w:rPr>
        <w:t>-</w:t>
      </w:r>
      <w:r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</w:t>
      </w:r>
      <w:r w:rsidR="009130D9">
        <w:rPr>
          <w:rFonts w:ascii="Avenir Next LT Pro" w:hAnsi="Avenir Next LT Pro" w:cs="Arial"/>
          <w:bCs/>
        </w:rPr>
        <w:t xml:space="preserve">Parker will </w:t>
      </w:r>
      <w:r w:rsidR="00F716B1">
        <w:rPr>
          <w:rFonts w:ascii="Avenir Next LT Pro" w:hAnsi="Avenir Next LT Pro" w:cs="Arial"/>
          <w:bCs/>
        </w:rPr>
        <w:t>send</w:t>
      </w:r>
      <w:r w:rsidR="009130D9">
        <w:rPr>
          <w:rFonts w:ascii="Avenir Next LT Pro" w:hAnsi="Avenir Next LT Pro" w:cs="Arial"/>
          <w:bCs/>
        </w:rPr>
        <w:t xml:space="preserve"> copies of the MCW ads </w:t>
      </w:r>
      <w:r w:rsidR="00F716B1">
        <w:rPr>
          <w:rFonts w:ascii="Avenir Next LT Pro" w:hAnsi="Avenir Next LT Pro" w:cs="Arial"/>
          <w:bCs/>
        </w:rPr>
        <w:t>to</w:t>
      </w:r>
      <w:r w:rsidR="009130D9">
        <w:rPr>
          <w:rFonts w:ascii="Avenir Next LT Pro" w:hAnsi="Avenir Next LT Pro" w:cs="Arial"/>
          <w:bCs/>
        </w:rPr>
        <w:t xml:space="preserve"> MC Members</w:t>
      </w:r>
      <w:r w:rsidR="00BD26D9">
        <w:rPr>
          <w:rFonts w:ascii="Avenir Next LT Pro" w:hAnsi="Avenir Next LT Pro" w:cs="Arial"/>
          <w:bCs/>
        </w:rPr>
        <w:t xml:space="preserve"> </w:t>
      </w:r>
      <w:r w:rsidR="00F716B1">
        <w:rPr>
          <w:rFonts w:ascii="Avenir Next LT Pro" w:hAnsi="Avenir Next LT Pro" w:cs="Arial"/>
          <w:bCs/>
        </w:rPr>
        <w:t>for</w:t>
      </w:r>
      <w:r w:rsidR="00BD26D9">
        <w:rPr>
          <w:rFonts w:ascii="Avenir Next LT Pro" w:hAnsi="Avenir Next LT Pro" w:cs="Arial"/>
          <w:bCs/>
        </w:rPr>
        <w:t xml:space="preserve"> use in their jurisdictions’ publications.</w:t>
      </w:r>
    </w:p>
    <w:p w14:paraId="5A02D8EF" w14:textId="53726ACE" w:rsidR="00C61A75" w:rsidRPr="00BF1DD2" w:rsidRDefault="00A942AC" w:rsidP="006713F6">
      <w:pPr>
        <w:pStyle w:val="ListParagraph"/>
        <w:numPr>
          <w:ilvl w:val="1"/>
          <w:numId w:val="24"/>
        </w:numPr>
        <w:spacing w:after="120" w:line="240" w:lineRule="auto"/>
        <w:ind w:left="1440" w:right="-187"/>
        <w:contextualSpacing w:val="0"/>
        <w:rPr>
          <w:rFonts w:ascii="Avenir Next LT Pro" w:hAnsi="Avenir Next LT Pro" w:cs="Arial"/>
          <w:bCs/>
          <w:u w:val="single"/>
        </w:rPr>
      </w:pPr>
      <w:r w:rsidRPr="00A942AC">
        <w:rPr>
          <w:rFonts w:ascii="Avenir Next LT Pro" w:hAnsi="Avenir Next LT Pro" w:cs="Arial"/>
          <w:bCs/>
          <w:u w:val="single"/>
        </w:rPr>
        <w:t>Follo</w:t>
      </w:r>
      <w:r>
        <w:rPr>
          <w:rFonts w:ascii="Avenir Next LT Pro" w:hAnsi="Avenir Next LT Pro" w:cs="Arial"/>
          <w:bCs/>
          <w:u w:val="single"/>
        </w:rPr>
        <w:t>w</w:t>
      </w:r>
      <w:r w:rsidR="00110A35">
        <w:rPr>
          <w:rFonts w:ascii="Avenir Next LT Pro" w:hAnsi="Avenir Next LT Pro" w:cs="Arial"/>
          <w:bCs/>
          <w:u w:val="single"/>
        </w:rPr>
        <w:t>-</w:t>
      </w:r>
      <w:r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Parker will look into </w:t>
      </w:r>
      <w:proofErr w:type="spellStart"/>
      <w:r>
        <w:rPr>
          <w:rFonts w:ascii="Avenir Next LT Pro" w:hAnsi="Avenir Next LT Pro" w:cs="Arial"/>
          <w:bCs/>
        </w:rPr>
        <w:t>TerraCycle</w:t>
      </w:r>
      <w:proofErr w:type="spellEnd"/>
      <w:r w:rsidR="00567E47">
        <w:rPr>
          <w:rFonts w:ascii="Avenir Next LT Pro" w:hAnsi="Avenir Next LT Pro" w:cs="Arial"/>
          <w:bCs/>
        </w:rPr>
        <w:t xml:space="preserve"> and report back to the MC on her findings.</w:t>
      </w:r>
    </w:p>
    <w:p w14:paraId="3429DD9F" w14:textId="77777777" w:rsidR="00424F37" w:rsidRPr="00C519AC" w:rsidRDefault="00424F37" w:rsidP="00F74896">
      <w:pPr>
        <w:spacing w:after="0" w:line="240" w:lineRule="auto"/>
        <w:ind w:right="-86"/>
        <w:rPr>
          <w:rFonts w:ascii="Avenir Next LT Pro" w:hAnsi="Avenir Next LT Pro" w:cs="Arial"/>
          <w:bCs/>
        </w:rPr>
      </w:pPr>
    </w:p>
    <w:p w14:paraId="3108466D" w14:textId="036E290F" w:rsidR="00820B28" w:rsidRPr="003460F4" w:rsidRDefault="00820B28" w:rsidP="007539FE">
      <w:pPr>
        <w:pStyle w:val="ListParagraph"/>
        <w:numPr>
          <w:ilvl w:val="0"/>
          <w:numId w:val="13"/>
        </w:numPr>
        <w:spacing w:after="0" w:line="360" w:lineRule="auto"/>
        <w:ind w:left="360" w:right="-90"/>
        <w:rPr>
          <w:rFonts w:ascii="Avenir Next LT Pro" w:hAnsi="Avenir Next LT Pro" w:cs="Arial"/>
          <w:b/>
        </w:rPr>
      </w:pPr>
      <w:r w:rsidRPr="003460F4">
        <w:rPr>
          <w:rFonts w:ascii="Avenir Next LT Pro" w:hAnsi="Avenir Next LT Pro" w:cs="Arial"/>
          <w:b/>
        </w:rPr>
        <w:t>Stormwater Training Updates</w:t>
      </w:r>
    </w:p>
    <w:p w14:paraId="4CB3F556" w14:textId="77777777" w:rsidR="00AC23CE" w:rsidRDefault="0087756C" w:rsidP="00F47F84">
      <w:pPr>
        <w:spacing w:after="120" w:line="240" w:lineRule="auto"/>
        <w:ind w:left="360" w:right="-86"/>
        <w:rPr>
          <w:rFonts w:ascii="Avenir Next LT Pro" w:hAnsi="Avenir Next LT Pro" w:cs="Arial"/>
        </w:rPr>
      </w:pPr>
      <w:r w:rsidRPr="0087756C">
        <w:rPr>
          <w:rFonts w:ascii="Avenir Next LT Pro" w:hAnsi="Avenir Next LT Pro" w:cs="Arial"/>
        </w:rPr>
        <w:t>Drywell Training Webinar Debrief – Gregor Patsch, Travis Pacheco from Oldcastle Infrastructure</w:t>
      </w:r>
    </w:p>
    <w:p w14:paraId="6311EA4B" w14:textId="20722386" w:rsidR="00A719DF" w:rsidRPr="003460F4" w:rsidRDefault="00070A30" w:rsidP="00F47F84">
      <w:pPr>
        <w:spacing w:after="120" w:line="240" w:lineRule="auto"/>
        <w:ind w:left="360" w:right="-86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 xml:space="preserve">Bumgardner </w:t>
      </w:r>
      <w:r>
        <w:rPr>
          <w:rFonts w:ascii="Avenir Next LT Pro" w:hAnsi="Avenir Next LT Pro" w:cs="Arial"/>
          <w:i/>
          <w:iCs/>
        </w:rPr>
        <w:t>(M1W)</w:t>
      </w:r>
      <w:r w:rsidR="00F44671" w:rsidRPr="003460F4">
        <w:rPr>
          <w:rFonts w:ascii="Avenir Next LT Pro" w:hAnsi="Avenir Next LT Pro" w:cs="Arial"/>
        </w:rPr>
        <w:t xml:space="preserve"> </w:t>
      </w:r>
      <w:r w:rsidR="00D60EE5">
        <w:rPr>
          <w:rFonts w:ascii="Avenir Next LT Pro" w:hAnsi="Avenir Next LT Pro" w:cs="Arial"/>
        </w:rPr>
        <w:t xml:space="preserve">informed the MC that </w:t>
      </w:r>
      <w:r w:rsidR="00A719DF">
        <w:rPr>
          <w:rFonts w:ascii="Avenir Next LT Pro" w:hAnsi="Avenir Next LT Pro" w:cs="Arial"/>
        </w:rPr>
        <w:t xml:space="preserve">52 individual </w:t>
      </w:r>
      <w:r w:rsidR="00381BBD">
        <w:rPr>
          <w:rFonts w:ascii="Avenir Next LT Pro" w:hAnsi="Avenir Next LT Pro" w:cs="Arial"/>
        </w:rPr>
        <w:t>emails signed onto the training session, with</w:t>
      </w:r>
      <w:r w:rsidR="00232C03">
        <w:rPr>
          <w:rFonts w:ascii="Avenir Next LT Pro" w:hAnsi="Avenir Next LT Pro" w:cs="Arial"/>
        </w:rPr>
        <w:t xml:space="preserve"> some representing multiple participants. This resulted in </w:t>
      </w:r>
      <w:r w:rsidR="00BC1B9B">
        <w:rPr>
          <w:rFonts w:ascii="Avenir Next LT Pro" w:hAnsi="Avenir Next LT Pro" w:cs="Arial"/>
        </w:rPr>
        <w:t xml:space="preserve">an approximate attendance of </w:t>
      </w:r>
      <w:r w:rsidR="00381BBD">
        <w:rPr>
          <w:rFonts w:ascii="Avenir Next LT Pro" w:hAnsi="Avenir Next LT Pro" w:cs="Arial"/>
        </w:rPr>
        <w:t xml:space="preserve">75 people </w:t>
      </w:r>
      <w:r w:rsidR="002E50DA">
        <w:rPr>
          <w:rFonts w:ascii="Avenir Next LT Pro" w:hAnsi="Avenir Next LT Pro" w:cs="Arial"/>
        </w:rPr>
        <w:t>at</w:t>
      </w:r>
      <w:r w:rsidR="0054280D">
        <w:rPr>
          <w:rFonts w:ascii="Avenir Next LT Pro" w:hAnsi="Avenir Next LT Pro" w:cs="Arial"/>
        </w:rPr>
        <w:t xml:space="preserve"> the February</w:t>
      </w:r>
      <w:r w:rsidR="006E3249">
        <w:rPr>
          <w:rFonts w:ascii="Avenir Next LT Pro" w:hAnsi="Avenir Next LT Pro" w:cs="Arial"/>
        </w:rPr>
        <w:t xml:space="preserve"> </w:t>
      </w:r>
      <w:r w:rsidR="0054280D">
        <w:rPr>
          <w:rFonts w:ascii="Avenir Next LT Pro" w:hAnsi="Avenir Next LT Pro" w:cs="Arial"/>
        </w:rPr>
        <w:t>offering.</w:t>
      </w:r>
      <w:r w:rsidR="002E50DA">
        <w:rPr>
          <w:rFonts w:ascii="Avenir Next LT Pro" w:hAnsi="Avenir Next LT Pro" w:cs="Arial"/>
        </w:rPr>
        <w:t xml:space="preserve"> The recording and </w:t>
      </w:r>
      <w:r w:rsidR="00E85054">
        <w:rPr>
          <w:rFonts w:ascii="Avenir Next LT Pro" w:hAnsi="Avenir Next LT Pro" w:cs="Arial"/>
        </w:rPr>
        <w:t xml:space="preserve">presentation slides are </w:t>
      </w:r>
      <w:r w:rsidR="00EC1401">
        <w:rPr>
          <w:rFonts w:ascii="Avenir Next LT Pro" w:hAnsi="Avenir Next LT Pro" w:cs="Arial"/>
        </w:rPr>
        <w:t xml:space="preserve">posted </w:t>
      </w:r>
      <w:r w:rsidR="00E85054">
        <w:rPr>
          <w:rFonts w:ascii="Avenir Next LT Pro" w:hAnsi="Avenir Next LT Pro" w:cs="Arial"/>
        </w:rPr>
        <w:t>on the MontereySEA website and available to the public.</w:t>
      </w:r>
      <w:r w:rsidR="003A1D16">
        <w:rPr>
          <w:rFonts w:ascii="Avenir Next LT Pro" w:hAnsi="Avenir Next LT Pro" w:cs="Arial"/>
        </w:rPr>
        <w:t xml:space="preserve"> </w:t>
      </w:r>
      <w:r w:rsidR="004F2D55">
        <w:rPr>
          <w:rFonts w:ascii="Avenir Next LT Pro" w:hAnsi="Avenir Next LT Pro" w:cs="Arial"/>
        </w:rPr>
        <w:t xml:space="preserve">Members shared positive feedback from their staff and appreciation for the </w:t>
      </w:r>
      <w:r w:rsidR="006744EB">
        <w:rPr>
          <w:rFonts w:ascii="Avenir Next LT Pro" w:hAnsi="Avenir Next LT Pro" w:cs="Arial"/>
        </w:rPr>
        <w:t xml:space="preserve">drywell concept that enables </w:t>
      </w:r>
      <w:r w:rsidR="00C06D3A">
        <w:rPr>
          <w:rFonts w:ascii="Avenir Next LT Pro" w:hAnsi="Avenir Next LT Pro" w:cs="Arial"/>
        </w:rPr>
        <w:t>the installation</w:t>
      </w:r>
      <w:r w:rsidR="006744EB">
        <w:rPr>
          <w:rFonts w:ascii="Avenir Next LT Pro" w:hAnsi="Avenir Next LT Pro" w:cs="Arial"/>
        </w:rPr>
        <w:t xml:space="preserve"> of stormwater infrastructure in areas crowded with utilities and other </w:t>
      </w:r>
      <w:r w:rsidR="00B05425">
        <w:rPr>
          <w:rFonts w:ascii="Avenir Next LT Pro" w:hAnsi="Avenir Next LT Pro" w:cs="Arial"/>
        </w:rPr>
        <w:t>small</w:t>
      </w:r>
      <w:r w:rsidR="00473E78">
        <w:rPr>
          <w:rFonts w:ascii="Avenir Next LT Pro" w:hAnsi="Avenir Next LT Pro" w:cs="Arial"/>
        </w:rPr>
        <w:t xml:space="preserve"> footprint sites.</w:t>
      </w:r>
    </w:p>
    <w:p w14:paraId="6DA6491A" w14:textId="430D50ED" w:rsidR="00070A30" w:rsidRDefault="00110A35" w:rsidP="00473E78">
      <w:pPr>
        <w:pStyle w:val="ListParagraph"/>
        <w:numPr>
          <w:ilvl w:val="0"/>
          <w:numId w:val="29"/>
        </w:numPr>
        <w:spacing w:after="120" w:line="240" w:lineRule="auto"/>
        <w:ind w:right="-86"/>
        <w:contextualSpacing w:val="0"/>
        <w:rPr>
          <w:rFonts w:ascii="Avenir Next LT Pro" w:hAnsi="Avenir Next LT Pro" w:cs="Arial"/>
        </w:rPr>
      </w:pPr>
      <w:r w:rsidRPr="00A942AC">
        <w:rPr>
          <w:rFonts w:ascii="Avenir Next LT Pro" w:hAnsi="Avenir Next LT Pro" w:cs="Arial"/>
          <w:bCs/>
          <w:u w:val="single"/>
        </w:rPr>
        <w:t>Follo</w:t>
      </w:r>
      <w:r>
        <w:rPr>
          <w:rFonts w:ascii="Avenir Next LT Pro" w:hAnsi="Avenir Next LT Pro" w:cs="Arial"/>
          <w:bCs/>
          <w:u w:val="single"/>
        </w:rPr>
        <w:t>w-up</w:t>
      </w:r>
      <w:r w:rsidR="00473E78">
        <w:rPr>
          <w:rFonts w:ascii="Avenir Next LT Pro" w:hAnsi="Avenir Next LT Pro" w:cs="Arial"/>
          <w:bCs/>
          <w:u w:val="single"/>
        </w:rPr>
        <w:t xml:space="preserve"> action</w:t>
      </w:r>
      <w:r w:rsidR="00473E78">
        <w:rPr>
          <w:rFonts w:ascii="Avenir Next LT Pro" w:hAnsi="Avenir Next LT Pro" w:cs="Arial"/>
          <w:bCs/>
        </w:rPr>
        <w:t>: Support staff will convene a</w:t>
      </w:r>
      <w:r w:rsidR="00B32BB6">
        <w:rPr>
          <w:rFonts w:ascii="Avenir Next LT Pro" w:hAnsi="Avenir Next LT Pro" w:cs="Arial"/>
        </w:rPr>
        <w:t xml:space="preserve"> Training Ad Hoc Committee meeting</w:t>
      </w:r>
      <w:r w:rsidR="00473E78">
        <w:rPr>
          <w:rFonts w:ascii="Avenir Next LT Pro" w:hAnsi="Avenir Next LT Pro" w:cs="Arial"/>
        </w:rPr>
        <w:t xml:space="preserve"> in </w:t>
      </w:r>
      <w:r w:rsidR="008B17DD">
        <w:rPr>
          <w:rFonts w:ascii="Avenir Next LT Pro" w:hAnsi="Avenir Next LT Pro" w:cs="Arial"/>
        </w:rPr>
        <w:t>March</w:t>
      </w:r>
      <w:r w:rsidR="00473E78">
        <w:rPr>
          <w:rFonts w:ascii="Avenir Next LT Pro" w:hAnsi="Avenir Next LT Pro" w:cs="Arial"/>
        </w:rPr>
        <w:t>.</w:t>
      </w:r>
    </w:p>
    <w:p w14:paraId="23AC7EBB" w14:textId="35866210" w:rsidR="00B32BB6" w:rsidRPr="003460F4" w:rsidRDefault="00110A35" w:rsidP="00473E78">
      <w:pPr>
        <w:pStyle w:val="ListParagraph"/>
        <w:numPr>
          <w:ilvl w:val="0"/>
          <w:numId w:val="29"/>
        </w:numPr>
        <w:spacing w:after="120" w:line="240" w:lineRule="auto"/>
        <w:ind w:right="-86"/>
        <w:contextualSpacing w:val="0"/>
        <w:rPr>
          <w:rFonts w:ascii="Avenir Next LT Pro" w:hAnsi="Avenir Next LT Pro" w:cs="Arial"/>
        </w:rPr>
      </w:pPr>
      <w:r w:rsidRPr="00A942AC">
        <w:rPr>
          <w:rFonts w:ascii="Avenir Next LT Pro" w:hAnsi="Avenir Next LT Pro" w:cs="Arial"/>
          <w:bCs/>
          <w:u w:val="single"/>
        </w:rPr>
        <w:t>Follo</w:t>
      </w:r>
      <w:r>
        <w:rPr>
          <w:rFonts w:ascii="Avenir Next LT Pro" w:hAnsi="Avenir Next LT Pro" w:cs="Arial"/>
          <w:bCs/>
          <w:u w:val="single"/>
        </w:rPr>
        <w:t>w-up action</w:t>
      </w:r>
      <w:r>
        <w:rPr>
          <w:rFonts w:ascii="Avenir Next LT Pro" w:hAnsi="Avenir Next LT Pro" w:cs="Arial"/>
          <w:bCs/>
        </w:rPr>
        <w:t xml:space="preserve">: </w:t>
      </w:r>
      <w:r w:rsidR="00121601">
        <w:rPr>
          <w:rFonts w:ascii="Avenir Next LT Pro" w:hAnsi="Avenir Next LT Pro" w:cs="Arial"/>
        </w:rPr>
        <w:t xml:space="preserve">Support staff will disseminate </w:t>
      </w:r>
      <w:r w:rsidR="0035380D">
        <w:rPr>
          <w:rFonts w:ascii="Avenir Next LT Pro" w:hAnsi="Avenir Next LT Pro" w:cs="Arial"/>
        </w:rPr>
        <w:t xml:space="preserve">an on-demand training resource </w:t>
      </w:r>
      <w:proofErr w:type="gramStart"/>
      <w:r w:rsidR="0035380D">
        <w:rPr>
          <w:rFonts w:ascii="Avenir Next LT Pro" w:hAnsi="Avenir Next LT Pro" w:cs="Arial"/>
        </w:rPr>
        <w:t>to</w:t>
      </w:r>
      <w:proofErr w:type="gramEnd"/>
      <w:r w:rsidR="0035380D">
        <w:rPr>
          <w:rFonts w:ascii="Avenir Next LT Pro" w:hAnsi="Avenir Next LT Pro" w:cs="Arial"/>
        </w:rPr>
        <w:t xml:space="preserve"> the MRSWMP distribution list and MC Members in</w:t>
      </w:r>
      <w:r w:rsidR="00121601">
        <w:rPr>
          <w:rFonts w:ascii="Avenir Next LT Pro" w:hAnsi="Avenir Next LT Pro" w:cs="Arial"/>
        </w:rPr>
        <w:t xml:space="preserve"> April</w:t>
      </w:r>
      <w:r>
        <w:rPr>
          <w:rFonts w:ascii="Avenir Next LT Pro" w:hAnsi="Avenir Next LT Pro" w:cs="Arial"/>
        </w:rPr>
        <w:t xml:space="preserve"> on Post-Construction Req</w:t>
      </w:r>
      <w:r w:rsidR="008B17DD">
        <w:rPr>
          <w:rFonts w:ascii="Avenir Next LT Pro" w:hAnsi="Avenir Next LT Pro" w:cs="Arial"/>
        </w:rPr>
        <w:t>uirements</w:t>
      </w:r>
      <w:r w:rsidR="00E76D81">
        <w:rPr>
          <w:rFonts w:ascii="Avenir Next LT Pro" w:hAnsi="Avenir Next LT Pro" w:cs="Arial"/>
        </w:rPr>
        <w:t>.</w:t>
      </w:r>
    </w:p>
    <w:p w14:paraId="23F00137" w14:textId="77777777" w:rsidR="0028175A" w:rsidRPr="0028175A" w:rsidRDefault="0028175A" w:rsidP="00315965">
      <w:pPr>
        <w:spacing w:after="0" w:line="240" w:lineRule="auto"/>
        <w:ind w:right="-86"/>
        <w:rPr>
          <w:rFonts w:ascii="Avenir Next LT Pro" w:hAnsi="Avenir Next LT Pro" w:cs="Arial"/>
          <w:b/>
        </w:rPr>
      </w:pPr>
    </w:p>
    <w:p w14:paraId="1329F6D5" w14:textId="518D9A7E" w:rsidR="008325A3" w:rsidRPr="00412ADC" w:rsidRDefault="00F248BF" w:rsidP="007539FE">
      <w:pPr>
        <w:pStyle w:val="ListParagraph"/>
        <w:numPr>
          <w:ilvl w:val="0"/>
          <w:numId w:val="13"/>
        </w:numPr>
        <w:spacing w:after="0" w:line="360" w:lineRule="auto"/>
        <w:ind w:left="360" w:right="-90"/>
        <w:rPr>
          <w:rFonts w:ascii="Avenir Next LT Pro" w:hAnsi="Avenir Next LT Pro" w:cs="Arial"/>
          <w:b/>
        </w:rPr>
      </w:pPr>
      <w:r w:rsidRPr="00F248BF">
        <w:rPr>
          <w:rFonts w:ascii="Avenir Next LT Pro" w:hAnsi="Avenir Next LT Pro" w:cs="Arial"/>
          <w:b/>
        </w:rPr>
        <w:t xml:space="preserve">Ad Hoc Committee for </w:t>
      </w:r>
      <w:bookmarkStart w:id="2" w:name="_Hlk188881854"/>
      <w:r w:rsidRPr="00F248BF">
        <w:rPr>
          <w:rFonts w:ascii="Avenir Next LT Pro" w:hAnsi="Avenir Next LT Pro" w:cs="Arial"/>
          <w:b/>
        </w:rPr>
        <w:t xml:space="preserve">Memorandum of Agreement </w:t>
      </w:r>
      <w:bookmarkEnd w:id="2"/>
      <w:r w:rsidRPr="00F248BF">
        <w:rPr>
          <w:rFonts w:ascii="Avenir Next LT Pro" w:hAnsi="Avenir Next LT Pro" w:cs="Arial"/>
          <w:b/>
        </w:rPr>
        <w:t>Update</w:t>
      </w:r>
    </w:p>
    <w:p w14:paraId="61F5F083" w14:textId="284AE8ED" w:rsidR="00252E2F" w:rsidRPr="00252E2F" w:rsidRDefault="006B1832" w:rsidP="00252E2F">
      <w:pPr>
        <w:pStyle w:val="ListParagraph"/>
        <w:spacing w:after="120" w:line="240" w:lineRule="auto"/>
        <w:ind w:left="360"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Parker </w:t>
      </w:r>
      <w:r w:rsidR="0076493C">
        <w:rPr>
          <w:rFonts w:ascii="Avenir Next LT Pro" w:hAnsi="Avenir Next LT Pro" w:cs="Arial"/>
          <w:bCs/>
        </w:rPr>
        <w:t xml:space="preserve">provided a brief update on the </w:t>
      </w:r>
      <w:r w:rsidR="00252E2F">
        <w:rPr>
          <w:rFonts w:ascii="Avenir Next LT Pro" w:hAnsi="Avenir Next LT Pro" w:cs="Arial"/>
          <w:bCs/>
        </w:rPr>
        <w:t xml:space="preserve">MOA Ad Hoc Committee meeting on February 18, </w:t>
      </w:r>
      <w:r w:rsidR="00E83869">
        <w:rPr>
          <w:rFonts w:ascii="Avenir Next LT Pro" w:hAnsi="Avenir Next LT Pro" w:cs="Arial"/>
          <w:bCs/>
        </w:rPr>
        <w:t>2025,</w:t>
      </w:r>
      <w:r w:rsidR="0025532D">
        <w:rPr>
          <w:rFonts w:ascii="Avenir Next LT Pro" w:hAnsi="Avenir Next LT Pro" w:cs="Arial"/>
          <w:bCs/>
        </w:rPr>
        <w:t xml:space="preserve"> and</w:t>
      </w:r>
      <w:r w:rsidR="00CE5B51">
        <w:rPr>
          <w:rFonts w:ascii="Avenir Next LT Pro" w:hAnsi="Avenir Next LT Pro" w:cs="Arial"/>
          <w:bCs/>
        </w:rPr>
        <w:t xml:space="preserve"> noted that there will be a second Ad Hoc meeting in March. </w:t>
      </w:r>
    </w:p>
    <w:p w14:paraId="6CE6D4B1" w14:textId="2E99ECEF" w:rsidR="00F670BD" w:rsidRDefault="00EE340A" w:rsidP="004D447A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 up action</w:t>
      </w:r>
      <w:r w:rsidRPr="004D447A">
        <w:rPr>
          <w:rFonts w:ascii="Avenir Next LT Pro" w:hAnsi="Avenir Next LT Pro" w:cs="Arial"/>
          <w:bCs/>
        </w:rPr>
        <w:t>:</w:t>
      </w:r>
      <w:r w:rsidR="004D447A">
        <w:rPr>
          <w:rFonts w:ascii="Avenir Next LT Pro" w:hAnsi="Avenir Next LT Pro" w:cs="Arial"/>
          <w:bCs/>
        </w:rPr>
        <w:t xml:space="preserve"> </w:t>
      </w:r>
      <w:r w:rsidR="00CE5B51">
        <w:rPr>
          <w:rFonts w:ascii="Avenir Next LT Pro" w:hAnsi="Avenir Next LT Pro" w:cs="Arial"/>
          <w:bCs/>
        </w:rPr>
        <w:t xml:space="preserve">Parker will </w:t>
      </w:r>
      <w:r w:rsidR="00E83869">
        <w:rPr>
          <w:rFonts w:ascii="Avenir Next LT Pro" w:hAnsi="Avenir Next LT Pro" w:cs="Arial"/>
          <w:bCs/>
        </w:rPr>
        <w:t xml:space="preserve">share further information on the process and content </w:t>
      </w:r>
      <w:r w:rsidR="003D4DBC">
        <w:rPr>
          <w:rFonts w:ascii="Avenir Next LT Pro" w:hAnsi="Avenir Next LT Pro" w:cs="Arial"/>
          <w:bCs/>
        </w:rPr>
        <w:t xml:space="preserve">development </w:t>
      </w:r>
      <w:r w:rsidR="00E83869">
        <w:rPr>
          <w:rFonts w:ascii="Avenir Next LT Pro" w:hAnsi="Avenir Next LT Pro" w:cs="Arial"/>
          <w:bCs/>
        </w:rPr>
        <w:t>for the MOA.</w:t>
      </w:r>
    </w:p>
    <w:p w14:paraId="6971F7CB" w14:textId="7DC8354E" w:rsidR="009F43F1" w:rsidRDefault="009F43F1" w:rsidP="004D447A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3F002D">
        <w:rPr>
          <w:rFonts w:ascii="Avenir Next LT Pro" w:hAnsi="Avenir Next LT Pro" w:cs="Arial"/>
          <w:bCs/>
          <w:u w:val="single"/>
        </w:rPr>
        <w:t>Follow-up action</w:t>
      </w:r>
      <w:r w:rsidRPr="003F002D">
        <w:rPr>
          <w:rFonts w:ascii="Avenir Next LT Pro" w:hAnsi="Avenir Next LT Pro" w:cs="Arial"/>
          <w:bCs/>
        </w:rPr>
        <w:t>:</w:t>
      </w:r>
      <w:r>
        <w:rPr>
          <w:rFonts w:ascii="Avenir Next LT Pro" w:hAnsi="Avenir Next LT Pro" w:cs="Arial"/>
          <w:bCs/>
        </w:rPr>
        <w:t xml:space="preserve"> </w:t>
      </w:r>
      <w:r w:rsidR="00102535">
        <w:rPr>
          <w:rFonts w:ascii="Avenir Next LT Pro" w:hAnsi="Avenir Next LT Pro" w:cs="Arial"/>
          <w:bCs/>
        </w:rPr>
        <w:t>Support staff will look into including</w:t>
      </w:r>
      <w:r w:rsidR="00AA6CD6">
        <w:rPr>
          <w:rFonts w:ascii="Avenir Next LT Pro" w:hAnsi="Avenir Next LT Pro" w:cs="Arial"/>
          <w:bCs/>
        </w:rPr>
        <w:t xml:space="preserve"> specifications</w:t>
      </w:r>
      <w:r w:rsidR="00102535">
        <w:rPr>
          <w:rFonts w:ascii="Avenir Next LT Pro" w:hAnsi="Avenir Next LT Pro" w:cs="Arial"/>
          <w:bCs/>
        </w:rPr>
        <w:t xml:space="preserve"> requirements for MC Member </w:t>
      </w:r>
      <w:r w:rsidR="00AA6CD6">
        <w:rPr>
          <w:rFonts w:ascii="Avenir Next LT Pro" w:hAnsi="Avenir Next LT Pro" w:cs="Arial"/>
          <w:bCs/>
        </w:rPr>
        <w:t xml:space="preserve">virtual </w:t>
      </w:r>
      <w:r w:rsidR="00102535">
        <w:rPr>
          <w:rFonts w:ascii="Avenir Next LT Pro" w:hAnsi="Avenir Next LT Pro" w:cs="Arial"/>
          <w:bCs/>
        </w:rPr>
        <w:t xml:space="preserve">participation </w:t>
      </w:r>
      <w:r w:rsidR="00AA6CD6">
        <w:rPr>
          <w:rFonts w:ascii="Avenir Next LT Pro" w:hAnsi="Avenir Next LT Pro" w:cs="Arial"/>
          <w:bCs/>
        </w:rPr>
        <w:t>in meetings</w:t>
      </w:r>
      <w:r w:rsidR="00C5386E">
        <w:rPr>
          <w:rFonts w:ascii="Avenir Next LT Pro" w:hAnsi="Avenir Next LT Pro" w:cs="Arial"/>
          <w:bCs/>
        </w:rPr>
        <w:t xml:space="preserve"> and ability</w:t>
      </w:r>
      <w:r w:rsidR="00137589">
        <w:rPr>
          <w:rFonts w:ascii="Avenir Next LT Pro" w:hAnsi="Avenir Next LT Pro" w:cs="Arial"/>
          <w:bCs/>
        </w:rPr>
        <w:t xml:space="preserve"> therein</w:t>
      </w:r>
      <w:r w:rsidR="00C5386E">
        <w:rPr>
          <w:rFonts w:ascii="Avenir Next LT Pro" w:hAnsi="Avenir Next LT Pro" w:cs="Arial"/>
          <w:bCs/>
        </w:rPr>
        <w:t xml:space="preserve"> to vote on </w:t>
      </w:r>
      <w:r w:rsidR="00974C55">
        <w:rPr>
          <w:rFonts w:ascii="Avenir Next LT Pro" w:hAnsi="Avenir Next LT Pro" w:cs="Arial"/>
          <w:bCs/>
        </w:rPr>
        <w:t xml:space="preserve">agenda </w:t>
      </w:r>
      <w:r w:rsidR="00C5386E">
        <w:rPr>
          <w:rFonts w:ascii="Avenir Next LT Pro" w:hAnsi="Avenir Next LT Pro" w:cs="Arial"/>
          <w:bCs/>
        </w:rPr>
        <w:t>items.</w:t>
      </w:r>
    </w:p>
    <w:p w14:paraId="0D29E3C6" w14:textId="77777777" w:rsidR="003D4DBC" w:rsidRPr="004D447A" w:rsidRDefault="003D4DBC" w:rsidP="003D4DBC">
      <w:pPr>
        <w:pStyle w:val="ListParagraph"/>
        <w:spacing w:after="120" w:line="240" w:lineRule="auto"/>
        <w:ind w:left="1440" w:right="-86"/>
        <w:contextualSpacing w:val="0"/>
        <w:rPr>
          <w:rFonts w:ascii="Avenir Next LT Pro" w:hAnsi="Avenir Next LT Pro" w:cs="Arial"/>
          <w:bCs/>
        </w:rPr>
      </w:pPr>
    </w:p>
    <w:p w14:paraId="3582FF51" w14:textId="1C25246A" w:rsidR="0028175A" w:rsidRPr="005F6231" w:rsidRDefault="00DC53CE" w:rsidP="007539FE">
      <w:pPr>
        <w:pStyle w:val="ListParagraph"/>
        <w:numPr>
          <w:ilvl w:val="0"/>
          <w:numId w:val="13"/>
        </w:numPr>
        <w:spacing w:after="0" w:line="360" w:lineRule="auto"/>
        <w:ind w:left="360" w:right="-90"/>
        <w:rPr>
          <w:rFonts w:ascii="Avenir Next LT Pro" w:hAnsi="Avenir Next LT Pro" w:cs="Arial"/>
          <w:b/>
        </w:rPr>
      </w:pPr>
      <w:r w:rsidRPr="00DC53CE">
        <w:rPr>
          <w:rFonts w:ascii="Avenir Next LT Pro" w:hAnsi="Avenir Next LT Pro" w:cs="Arial"/>
          <w:b/>
        </w:rPr>
        <w:lastRenderedPageBreak/>
        <w:t>Fiscal Year 2025-2026 Budget Discussion</w:t>
      </w:r>
    </w:p>
    <w:p w14:paraId="4AB626A3" w14:textId="6FD68FFE" w:rsidR="004D3683" w:rsidRDefault="00792F1F" w:rsidP="00D83238">
      <w:pPr>
        <w:pStyle w:val="ListParagraph"/>
        <w:spacing w:after="120" w:line="240" w:lineRule="auto"/>
        <w:ind w:left="360"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Parker </w:t>
      </w:r>
      <w:r w:rsidR="007A745E">
        <w:rPr>
          <w:rFonts w:ascii="Avenir Next LT Pro" w:hAnsi="Avenir Next LT Pro" w:cs="Arial"/>
          <w:bCs/>
        </w:rPr>
        <w:t>reviewed</w:t>
      </w:r>
      <w:r w:rsidR="00791D8E">
        <w:rPr>
          <w:rFonts w:ascii="Avenir Next LT Pro" w:hAnsi="Avenir Next LT Pro" w:cs="Arial"/>
          <w:bCs/>
        </w:rPr>
        <w:t xml:space="preserve"> </w:t>
      </w:r>
      <w:r w:rsidR="00715DAC">
        <w:rPr>
          <w:rFonts w:ascii="Avenir Next LT Pro" w:hAnsi="Avenir Next LT Pro" w:cs="Arial"/>
          <w:bCs/>
        </w:rPr>
        <w:t>the FY 25-26 MRSWMP budget</w:t>
      </w:r>
      <w:r>
        <w:rPr>
          <w:rFonts w:ascii="Avenir Next LT Pro" w:hAnsi="Avenir Next LT Pro" w:cs="Arial"/>
          <w:bCs/>
        </w:rPr>
        <w:t xml:space="preserve"> preliminary draft, highlighting categories where </w:t>
      </w:r>
      <w:r w:rsidR="00BB4095">
        <w:rPr>
          <w:rFonts w:ascii="Avenir Next LT Pro" w:hAnsi="Avenir Next LT Pro" w:cs="Arial"/>
          <w:bCs/>
        </w:rPr>
        <w:t xml:space="preserve">specific line items were </w:t>
      </w:r>
      <w:r w:rsidR="00085E57">
        <w:rPr>
          <w:rFonts w:ascii="Avenir Next LT Pro" w:hAnsi="Avenir Next LT Pro" w:cs="Arial"/>
          <w:bCs/>
        </w:rPr>
        <w:t>identified</w:t>
      </w:r>
      <w:r w:rsidR="00BB4095">
        <w:rPr>
          <w:rFonts w:ascii="Avenir Next LT Pro" w:hAnsi="Avenir Next LT Pro" w:cs="Arial"/>
          <w:bCs/>
        </w:rPr>
        <w:t xml:space="preserve"> to facilitate tracking expenditures.</w:t>
      </w:r>
      <w:r w:rsidR="009D2293">
        <w:rPr>
          <w:rFonts w:ascii="Avenir Next LT Pro" w:hAnsi="Avenir Next LT Pro" w:cs="Arial"/>
          <w:bCs/>
        </w:rPr>
        <w:t xml:space="preserve"> </w:t>
      </w:r>
      <w:r w:rsidR="007A745E">
        <w:rPr>
          <w:rFonts w:ascii="Avenir Next LT Pro" w:hAnsi="Avenir Next LT Pro" w:cs="Arial"/>
          <w:bCs/>
        </w:rPr>
        <w:t xml:space="preserve">In response to Member questions, she </w:t>
      </w:r>
      <w:r w:rsidR="0003021B">
        <w:rPr>
          <w:rFonts w:ascii="Avenir Next LT Pro" w:hAnsi="Avenir Next LT Pro" w:cs="Arial"/>
          <w:bCs/>
        </w:rPr>
        <w:t xml:space="preserve">explained </w:t>
      </w:r>
      <w:r w:rsidR="00D9695C">
        <w:rPr>
          <w:rFonts w:ascii="Avenir Next LT Pro" w:hAnsi="Avenir Next LT Pro" w:cs="Arial"/>
          <w:bCs/>
        </w:rPr>
        <w:t>the timing for MRSWMP invoicing will be clarified in the MOA updates</w:t>
      </w:r>
      <w:r w:rsidR="00335F33">
        <w:rPr>
          <w:rFonts w:ascii="Avenir Next LT Pro" w:hAnsi="Avenir Next LT Pro" w:cs="Arial"/>
          <w:bCs/>
        </w:rPr>
        <w:t xml:space="preserve"> and acknowledged that FY 24-25 invoices have been delayed</w:t>
      </w:r>
      <w:r w:rsidR="002779A0">
        <w:rPr>
          <w:rFonts w:ascii="Avenir Next LT Pro" w:hAnsi="Avenir Next LT Pro" w:cs="Arial"/>
          <w:bCs/>
        </w:rPr>
        <w:t>; the Program Administrator intends to bill biannually</w:t>
      </w:r>
      <w:r w:rsidR="00335F33">
        <w:rPr>
          <w:rFonts w:ascii="Avenir Next LT Pro" w:hAnsi="Avenir Next LT Pro" w:cs="Arial"/>
          <w:bCs/>
        </w:rPr>
        <w:t xml:space="preserve"> for expenses incurred</w:t>
      </w:r>
      <w:r w:rsidR="009C732F">
        <w:rPr>
          <w:rFonts w:ascii="Avenir Next LT Pro" w:hAnsi="Avenir Next LT Pro" w:cs="Arial"/>
          <w:bCs/>
        </w:rPr>
        <w:t xml:space="preserve"> on a set schedule to be laid out in the MOA.</w:t>
      </w:r>
    </w:p>
    <w:p w14:paraId="59A5EC17" w14:textId="77777777" w:rsidR="009758D4" w:rsidRPr="009758D4" w:rsidRDefault="009C1DB9" w:rsidP="009758D4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E86D73">
        <w:rPr>
          <w:rFonts w:ascii="Avenir Next LT Pro" w:hAnsi="Avenir Next LT Pro" w:cs="Arial"/>
          <w:bCs/>
          <w:u w:val="single"/>
        </w:rPr>
        <w:t>Follow-up action</w:t>
      </w:r>
      <w:r>
        <w:rPr>
          <w:rFonts w:ascii="Avenir Next LT Pro" w:hAnsi="Avenir Next LT Pro" w:cs="Arial"/>
          <w:bCs/>
        </w:rPr>
        <w:t xml:space="preserve">: </w:t>
      </w:r>
      <w:r w:rsidR="00E86D73">
        <w:rPr>
          <w:rFonts w:ascii="Avenir Next LT Pro" w:hAnsi="Avenir Next LT Pro" w:cs="Arial"/>
          <w:bCs/>
        </w:rPr>
        <w:t xml:space="preserve">Parker will reach out </w:t>
      </w:r>
      <w:r w:rsidR="00CD6E58">
        <w:rPr>
          <w:rFonts w:ascii="Avenir Next LT Pro" w:hAnsi="Avenir Next LT Pro" w:cs="Arial"/>
          <w:bCs/>
        </w:rPr>
        <w:t xml:space="preserve">again </w:t>
      </w:r>
      <w:r w:rsidR="00E86D73">
        <w:rPr>
          <w:rFonts w:ascii="Avenir Next LT Pro" w:hAnsi="Avenir Next LT Pro" w:cs="Arial"/>
          <w:bCs/>
        </w:rPr>
        <w:t xml:space="preserve">to OWOW contact </w:t>
      </w:r>
      <w:r w:rsidR="00CD6E58">
        <w:rPr>
          <w:rFonts w:ascii="Avenir Next LT Pro" w:hAnsi="Avenir Next LT Pro" w:cs="Arial"/>
          <w:bCs/>
        </w:rPr>
        <w:t>regarding next fiscal year’s subscription cost.</w:t>
      </w:r>
      <w:r w:rsidR="009758D4" w:rsidRPr="009758D4">
        <w:rPr>
          <w:rFonts w:ascii="Avenir Next LT Pro" w:hAnsi="Avenir Next LT Pro" w:cs="Arial"/>
          <w:bCs/>
          <w:u w:val="single"/>
        </w:rPr>
        <w:t xml:space="preserve"> </w:t>
      </w:r>
    </w:p>
    <w:p w14:paraId="5FE6598F" w14:textId="6E0FE9FA" w:rsidR="009C1DB9" w:rsidRDefault="009758D4" w:rsidP="009758D4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 xml:space="preserve">: Support staff will bring data on </w:t>
      </w:r>
      <w:r w:rsidR="00FD0561">
        <w:rPr>
          <w:rFonts w:ascii="Avenir Next LT Pro" w:hAnsi="Avenir Next LT Pro" w:cs="Arial"/>
          <w:bCs/>
        </w:rPr>
        <w:t>historical</w:t>
      </w:r>
      <w:r>
        <w:rPr>
          <w:rFonts w:ascii="Avenir Next LT Pro" w:hAnsi="Avenir Next LT Pro" w:cs="Arial"/>
          <w:bCs/>
        </w:rPr>
        <w:t xml:space="preserve"> budget costs for PE/PO contract and contingency amounts, </w:t>
      </w:r>
      <w:r w:rsidR="006164C2">
        <w:rPr>
          <w:rFonts w:ascii="Avenir Next LT Pro" w:hAnsi="Avenir Next LT Pro" w:cs="Arial"/>
          <w:bCs/>
        </w:rPr>
        <w:t xml:space="preserve">on </w:t>
      </w:r>
      <w:r>
        <w:rPr>
          <w:rFonts w:ascii="Avenir Next LT Pro" w:hAnsi="Avenir Next LT Pro" w:cs="Arial"/>
          <w:bCs/>
        </w:rPr>
        <w:t>2024 MRSWMP discussion</w:t>
      </w:r>
      <w:r w:rsidR="00FD0561">
        <w:rPr>
          <w:rFonts w:ascii="Avenir Next LT Pro" w:hAnsi="Avenir Next LT Pro" w:cs="Arial"/>
          <w:bCs/>
        </w:rPr>
        <w:t>s</w:t>
      </w:r>
      <w:r>
        <w:rPr>
          <w:rFonts w:ascii="Avenir Next LT Pro" w:hAnsi="Avenir Next LT Pro" w:cs="Arial"/>
          <w:bCs/>
        </w:rPr>
        <w:t xml:space="preserve"> of allocating savings from </w:t>
      </w:r>
      <w:r w:rsidR="00D92730">
        <w:rPr>
          <w:rFonts w:ascii="Avenir Next LT Pro" w:hAnsi="Avenir Next LT Pro" w:cs="Arial"/>
          <w:bCs/>
        </w:rPr>
        <w:t xml:space="preserve">reduced staff levels, </w:t>
      </w:r>
      <w:r w:rsidR="004F0B49">
        <w:rPr>
          <w:rFonts w:ascii="Avenir Next LT Pro" w:hAnsi="Avenir Next LT Pro" w:cs="Arial"/>
          <w:bCs/>
        </w:rPr>
        <w:t>and on th</w:t>
      </w:r>
      <w:r w:rsidR="009D380C">
        <w:rPr>
          <w:rFonts w:ascii="Avenir Next LT Pro" w:hAnsi="Avenir Next LT Pro" w:cs="Arial"/>
          <w:bCs/>
        </w:rPr>
        <w:t xml:space="preserve">e evolution of </w:t>
      </w:r>
      <w:r w:rsidR="00DF4217">
        <w:rPr>
          <w:rFonts w:ascii="Avenir Next LT Pro" w:hAnsi="Avenir Next LT Pro" w:cs="Arial"/>
          <w:bCs/>
        </w:rPr>
        <w:t xml:space="preserve">the </w:t>
      </w:r>
      <w:r w:rsidR="009D380C">
        <w:rPr>
          <w:rFonts w:ascii="Avenir Next LT Pro" w:hAnsi="Avenir Next LT Pro" w:cs="Arial"/>
          <w:bCs/>
        </w:rPr>
        <w:t>Fixed Fee Portion</w:t>
      </w:r>
      <w:r w:rsidR="00DF4217">
        <w:rPr>
          <w:rFonts w:ascii="Avenir Next LT Pro" w:hAnsi="Avenir Next LT Pro" w:cs="Arial"/>
          <w:bCs/>
        </w:rPr>
        <w:t xml:space="preserve"> of Schedule A</w:t>
      </w:r>
      <w:r w:rsidR="00E91496">
        <w:rPr>
          <w:rFonts w:ascii="Avenir Next LT Pro" w:hAnsi="Avenir Next LT Pro" w:cs="Arial"/>
          <w:bCs/>
        </w:rPr>
        <w:t>.</w:t>
      </w:r>
    </w:p>
    <w:p w14:paraId="0522742D" w14:textId="7DDC4888" w:rsidR="001B227C" w:rsidRDefault="001B227C" w:rsidP="009758D4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>: A draft budget proposal</w:t>
      </w:r>
      <w:r w:rsidR="00DF3B8D">
        <w:rPr>
          <w:rFonts w:ascii="Avenir Next LT Pro" w:hAnsi="Avenir Next LT Pro" w:cs="Arial"/>
          <w:bCs/>
        </w:rPr>
        <w:t xml:space="preserve"> for the MC’s consideration will be </w:t>
      </w:r>
      <w:proofErr w:type="gramStart"/>
      <w:r w:rsidR="00DF3B8D">
        <w:rPr>
          <w:rFonts w:ascii="Avenir Next LT Pro" w:hAnsi="Avenir Next LT Pro" w:cs="Arial"/>
          <w:bCs/>
        </w:rPr>
        <w:t>agendized</w:t>
      </w:r>
      <w:proofErr w:type="gramEnd"/>
      <w:r w:rsidR="00DF3B8D">
        <w:rPr>
          <w:rFonts w:ascii="Avenir Next LT Pro" w:hAnsi="Avenir Next LT Pro" w:cs="Arial"/>
          <w:bCs/>
        </w:rPr>
        <w:t xml:space="preserve"> for the March MC meeting</w:t>
      </w:r>
      <w:r w:rsidR="00700631">
        <w:rPr>
          <w:rFonts w:ascii="Avenir Next LT Pro" w:hAnsi="Avenir Next LT Pro" w:cs="Arial"/>
          <w:bCs/>
        </w:rPr>
        <w:t>.</w:t>
      </w:r>
    </w:p>
    <w:p w14:paraId="75E052C6" w14:textId="77777777" w:rsidR="00647C2F" w:rsidRPr="00647C2F" w:rsidRDefault="001943B4" w:rsidP="001943B4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A449DF">
        <w:rPr>
          <w:rFonts w:ascii="Avenir Next LT Pro" w:hAnsi="Avenir Next LT Pro" w:cs="Arial"/>
          <w:bCs/>
        </w:rPr>
        <w:t>PE/PO Request for Proposals</w:t>
      </w:r>
      <w:r w:rsidR="00D92D40">
        <w:rPr>
          <w:rFonts w:ascii="Avenir Next LT Pro" w:hAnsi="Avenir Next LT Pro" w:cs="Arial"/>
          <w:bCs/>
        </w:rPr>
        <w:t xml:space="preserve"> (RFP)</w:t>
      </w:r>
      <w:r w:rsidRPr="00A449DF">
        <w:rPr>
          <w:rFonts w:ascii="Avenir Next LT Pro" w:hAnsi="Avenir Next LT Pro" w:cs="Arial"/>
          <w:bCs/>
        </w:rPr>
        <w:t xml:space="preserve"> for FY 25-26 </w:t>
      </w:r>
    </w:p>
    <w:p w14:paraId="5F3A1E5F" w14:textId="2498DEE0" w:rsidR="00A449DF" w:rsidRPr="009247FB" w:rsidRDefault="00647C2F" w:rsidP="009247FB">
      <w:pPr>
        <w:pStyle w:val="ListParagraph"/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Bumgardner expanded on the issuance of a</w:t>
      </w:r>
      <w:r w:rsidR="00E91F52">
        <w:rPr>
          <w:rFonts w:ascii="Avenir Next LT Pro" w:hAnsi="Avenir Next LT Pro" w:cs="Arial"/>
          <w:bCs/>
        </w:rPr>
        <w:t>n RFP</w:t>
      </w:r>
      <w:r w:rsidR="009247FB" w:rsidRPr="009247FB">
        <w:rPr>
          <w:rFonts w:ascii="Avenir Next LT Pro" w:hAnsi="Avenir Next LT Pro" w:cs="Arial"/>
          <w:bCs/>
        </w:rPr>
        <w:t xml:space="preserve"> </w:t>
      </w:r>
      <w:r w:rsidR="009247FB">
        <w:rPr>
          <w:rFonts w:ascii="Avenir Next LT Pro" w:hAnsi="Avenir Next LT Pro" w:cs="Arial"/>
          <w:bCs/>
        </w:rPr>
        <w:t>for the PE/PO contract</w:t>
      </w:r>
      <w:r>
        <w:rPr>
          <w:rFonts w:ascii="Avenir Next LT Pro" w:hAnsi="Avenir Next LT Pro" w:cs="Arial"/>
          <w:bCs/>
        </w:rPr>
        <w:t xml:space="preserve"> </w:t>
      </w:r>
      <w:r w:rsidR="00E91F52" w:rsidRPr="00A449DF">
        <w:rPr>
          <w:rFonts w:ascii="Avenir Next LT Pro" w:hAnsi="Avenir Next LT Pro" w:cs="Arial"/>
          <w:bCs/>
        </w:rPr>
        <w:t>published on February 24, 2025, on the M1W website</w:t>
      </w:r>
      <w:r w:rsidR="00E91F52">
        <w:rPr>
          <w:rFonts w:ascii="Avenir Next LT Pro" w:hAnsi="Avenir Next LT Pro" w:cs="Arial"/>
          <w:bCs/>
        </w:rPr>
        <w:t xml:space="preserve"> and sent out to several firms directly</w:t>
      </w:r>
      <w:r w:rsidR="00E91F52" w:rsidRPr="00A449DF">
        <w:rPr>
          <w:rFonts w:ascii="Avenir Next LT Pro" w:hAnsi="Avenir Next LT Pro" w:cs="Arial"/>
          <w:bCs/>
        </w:rPr>
        <w:t>.</w:t>
      </w:r>
      <w:r w:rsidR="00E91F52">
        <w:rPr>
          <w:rFonts w:ascii="Avenir Next LT Pro" w:hAnsi="Avenir Next LT Pro" w:cs="Arial"/>
          <w:bCs/>
        </w:rPr>
        <w:t xml:space="preserve"> </w:t>
      </w:r>
      <w:r w:rsidR="00C319B9" w:rsidRPr="009247FB">
        <w:rPr>
          <w:rFonts w:ascii="Avenir Next LT Pro" w:hAnsi="Avenir Next LT Pro" w:cs="Arial"/>
          <w:bCs/>
        </w:rPr>
        <w:t xml:space="preserve">Members inquired about previous </w:t>
      </w:r>
      <w:r w:rsidR="0007168F" w:rsidRPr="009247FB">
        <w:rPr>
          <w:rFonts w:ascii="Avenir Next LT Pro" w:hAnsi="Avenir Next LT Pro" w:cs="Arial"/>
          <w:bCs/>
        </w:rPr>
        <w:t xml:space="preserve">contract amounts, and support staff </w:t>
      </w:r>
      <w:r w:rsidR="00D30394">
        <w:rPr>
          <w:rFonts w:ascii="Avenir Next LT Pro" w:hAnsi="Avenir Next LT Pro" w:cs="Arial"/>
          <w:bCs/>
        </w:rPr>
        <w:t xml:space="preserve">explained the </w:t>
      </w:r>
      <w:r w:rsidR="00615B56">
        <w:rPr>
          <w:rFonts w:ascii="Avenir Next LT Pro" w:hAnsi="Avenir Next LT Pro" w:cs="Arial"/>
          <w:bCs/>
        </w:rPr>
        <w:t xml:space="preserve">difference in the FY 25-26 budget draft reflects </w:t>
      </w:r>
      <w:r w:rsidR="00BB2017">
        <w:rPr>
          <w:rFonts w:ascii="Avenir Next LT Pro" w:hAnsi="Avenir Next LT Pro" w:cs="Arial"/>
          <w:bCs/>
        </w:rPr>
        <w:t>increased costs of conducting business and evolution of successful outreach strategies</w:t>
      </w:r>
      <w:r w:rsidR="005C0FE7">
        <w:rPr>
          <w:rFonts w:ascii="Avenir Next LT Pro" w:hAnsi="Avenir Next LT Pro" w:cs="Arial"/>
          <w:bCs/>
        </w:rPr>
        <w:t>.</w:t>
      </w:r>
    </w:p>
    <w:p w14:paraId="7D946057" w14:textId="09842234" w:rsidR="00591F32" w:rsidRPr="00591F32" w:rsidRDefault="00591F32" w:rsidP="00591F32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</w:t>
      </w:r>
      <w:r>
        <w:rPr>
          <w:rFonts w:ascii="Avenir Next LT Pro" w:hAnsi="Avenir Next LT Pro" w:cs="Arial"/>
          <w:bCs/>
          <w:u w:val="single"/>
        </w:rPr>
        <w:t>-</w:t>
      </w:r>
      <w:r w:rsidRPr="004D447A">
        <w:rPr>
          <w:rFonts w:ascii="Avenir Next LT Pro" w:hAnsi="Avenir Next LT Pro" w:cs="Arial"/>
          <w:bCs/>
          <w:u w:val="single"/>
        </w:rPr>
        <w:t>up action</w:t>
      </w:r>
      <w:r>
        <w:rPr>
          <w:rFonts w:ascii="Avenir Next LT Pro" w:hAnsi="Avenir Next LT Pro" w:cs="Arial"/>
          <w:bCs/>
        </w:rPr>
        <w:t>:</w:t>
      </w:r>
      <w:r w:rsidR="00DE3432">
        <w:rPr>
          <w:rFonts w:ascii="Avenir Next LT Pro" w:hAnsi="Avenir Next LT Pro" w:cs="Arial"/>
          <w:bCs/>
        </w:rPr>
        <w:t xml:space="preserve"> Bumgardner will report back on the inclusion of an option to renew contracts awarded through the RFP process</w:t>
      </w:r>
      <w:r w:rsidR="00F6035C">
        <w:rPr>
          <w:rFonts w:ascii="Avenir Next LT Pro" w:hAnsi="Avenir Next LT Pro" w:cs="Arial"/>
          <w:bCs/>
        </w:rPr>
        <w:t>.</w:t>
      </w:r>
    </w:p>
    <w:p w14:paraId="721D92F4" w14:textId="4B55333E" w:rsidR="00F670BD" w:rsidRPr="00AA7242" w:rsidRDefault="006B1632" w:rsidP="00AA7242">
      <w:pPr>
        <w:pStyle w:val="ListParagraph"/>
        <w:spacing w:after="240" w:line="240" w:lineRule="auto"/>
        <w:ind w:left="360" w:right="-86"/>
        <w:contextualSpacing w:val="0"/>
        <w:rPr>
          <w:rFonts w:ascii="Avenir Next LT Pro" w:hAnsi="Avenir Next LT Pro" w:cs="Arial"/>
          <w:bCs/>
          <w:i/>
          <w:iCs/>
        </w:rPr>
      </w:pPr>
      <w:r w:rsidRPr="00AA7242">
        <w:rPr>
          <w:rFonts w:ascii="Avenir Next LT Pro" w:hAnsi="Avenir Next LT Pro" w:cs="Arial"/>
          <w:bCs/>
          <w:i/>
          <w:iCs/>
        </w:rPr>
        <w:t>Member Gaino</w:t>
      </w:r>
      <w:r w:rsidR="00AA7242" w:rsidRPr="00AA7242">
        <w:rPr>
          <w:rFonts w:ascii="Avenir Next LT Pro" w:hAnsi="Avenir Next LT Pro" w:cs="Arial"/>
          <w:bCs/>
          <w:i/>
          <w:iCs/>
        </w:rPr>
        <w:t xml:space="preserve"> left the meeting at 10:33 am.</w:t>
      </w:r>
    </w:p>
    <w:p w14:paraId="651CF46B" w14:textId="42CEA4B7" w:rsidR="0028175A" w:rsidRPr="001A1C22" w:rsidRDefault="0028175A" w:rsidP="007539FE">
      <w:pPr>
        <w:pStyle w:val="ListParagraph"/>
        <w:numPr>
          <w:ilvl w:val="0"/>
          <w:numId w:val="13"/>
        </w:numPr>
        <w:spacing w:after="0" w:line="360" w:lineRule="auto"/>
        <w:ind w:left="360" w:right="-90"/>
        <w:rPr>
          <w:rFonts w:ascii="Avenir Next LT Pro" w:hAnsi="Avenir Next LT Pro" w:cs="Arial"/>
          <w:b/>
        </w:rPr>
      </w:pPr>
      <w:r w:rsidRPr="001A1C22">
        <w:rPr>
          <w:rFonts w:ascii="Avenir Next LT Pro" w:hAnsi="Avenir Next LT Pro" w:cs="Arial"/>
          <w:b/>
        </w:rPr>
        <w:t>2025 Committee Meeting Calendar</w:t>
      </w:r>
    </w:p>
    <w:p w14:paraId="5E34AF80" w14:textId="3472AFB1" w:rsidR="00FE0079" w:rsidRDefault="008F4042" w:rsidP="0096664B">
      <w:pPr>
        <w:spacing w:after="120" w:line="240" w:lineRule="auto"/>
        <w:ind w:left="36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S</w:t>
      </w:r>
      <w:r w:rsidR="006656CA">
        <w:rPr>
          <w:rFonts w:ascii="Avenir Next LT Pro" w:hAnsi="Avenir Next LT Pro" w:cs="Arial"/>
          <w:bCs/>
        </w:rPr>
        <w:t>upport s</w:t>
      </w:r>
      <w:r>
        <w:rPr>
          <w:rFonts w:ascii="Avenir Next LT Pro" w:hAnsi="Avenir Next LT Pro" w:cs="Arial"/>
          <w:bCs/>
        </w:rPr>
        <w:t xml:space="preserve">taff </w:t>
      </w:r>
      <w:r w:rsidR="00666B1F">
        <w:rPr>
          <w:rFonts w:ascii="Avenir Next LT Pro" w:hAnsi="Avenir Next LT Pro" w:cs="Arial"/>
          <w:bCs/>
        </w:rPr>
        <w:t>review</w:t>
      </w:r>
      <w:r>
        <w:rPr>
          <w:rFonts w:ascii="Avenir Next LT Pro" w:hAnsi="Avenir Next LT Pro" w:cs="Arial"/>
          <w:bCs/>
        </w:rPr>
        <w:t xml:space="preserve">ed the </w:t>
      </w:r>
      <w:r w:rsidR="00136C7F">
        <w:rPr>
          <w:rFonts w:ascii="Avenir Next LT Pro" w:hAnsi="Avenir Next LT Pro" w:cs="Arial"/>
          <w:bCs/>
        </w:rPr>
        <w:t>meeting calendar</w:t>
      </w:r>
      <w:r w:rsidR="00BC172F">
        <w:rPr>
          <w:rFonts w:ascii="Avenir Next LT Pro" w:hAnsi="Avenir Next LT Pro" w:cs="Arial"/>
          <w:bCs/>
        </w:rPr>
        <w:t xml:space="preserve"> and asked Members to share important event dates held by each jurisdiction</w:t>
      </w:r>
      <w:r w:rsidR="00F352AB">
        <w:rPr>
          <w:rFonts w:ascii="Avenir Next LT Pro" w:hAnsi="Avenir Next LT Pro" w:cs="Arial"/>
          <w:bCs/>
        </w:rPr>
        <w:t>.</w:t>
      </w:r>
      <w:r w:rsidR="00E201F7">
        <w:rPr>
          <w:rFonts w:ascii="Avenir Next LT Pro" w:hAnsi="Avenir Next LT Pro" w:cs="Arial"/>
          <w:bCs/>
        </w:rPr>
        <w:t xml:space="preserve"> Fuerst </w:t>
      </w:r>
      <w:r w:rsidR="00DD737D">
        <w:rPr>
          <w:rFonts w:ascii="Avenir Next LT Pro" w:hAnsi="Avenir Next LT Pro" w:cs="Arial"/>
          <w:bCs/>
        </w:rPr>
        <w:t>inquired about meeting dates at the end of 2025</w:t>
      </w:r>
      <w:r w:rsidR="00700550">
        <w:rPr>
          <w:rFonts w:ascii="Avenir Next LT Pro" w:hAnsi="Avenir Next LT Pro" w:cs="Arial"/>
          <w:bCs/>
        </w:rPr>
        <w:t xml:space="preserve"> and </w:t>
      </w:r>
      <w:r w:rsidR="009668AC">
        <w:rPr>
          <w:rFonts w:ascii="Avenir Next LT Pro" w:hAnsi="Avenir Next LT Pro" w:cs="Arial"/>
          <w:bCs/>
        </w:rPr>
        <w:t xml:space="preserve">formalize an adjustment that </w:t>
      </w:r>
      <w:r w:rsidR="00E84993">
        <w:rPr>
          <w:rFonts w:ascii="Avenir Next LT Pro" w:hAnsi="Avenir Next LT Pro" w:cs="Arial"/>
          <w:bCs/>
        </w:rPr>
        <w:t>incorporates holidays.</w:t>
      </w:r>
    </w:p>
    <w:p w14:paraId="0E2FA80B" w14:textId="0F341512" w:rsidR="00FE0079" w:rsidRPr="003F002D" w:rsidRDefault="003F002D" w:rsidP="005D2921">
      <w:pPr>
        <w:pStyle w:val="ListParagraph"/>
        <w:numPr>
          <w:ilvl w:val="0"/>
          <w:numId w:val="30"/>
        </w:numPr>
        <w:spacing w:after="0" w:line="240" w:lineRule="auto"/>
        <w:ind w:left="1440"/>
        <w:rPr>
          <w:rFonts w:ascii="Avenir Next LT Pro" w:hAnsi="Avenir Next LT Pro" w:cs="Arial"/>
          <w:bCs/>
        </w:rPr>
      </w:pPr>
      <w:r w:rsidRPr="003F002D">
        <w:rPr>
          <w:rFonts w:ascii="Avenir Next LT Pro" w:hAnsi="Avenir Next LT Pro" w:cs="Arial"/>
          <w:bCs/>
          <w:u w:val="single"/>
        </w:rPr>
        <w:t>Follow-up action</w:t>
      </w:r>
      <w:r w:rsidRPr="003F002D">
        <w:rPr>
          <w:rFonts w:ascii="Avenir Next LT Pro" w:hAnsi="Avenir Next LT Pro" w:cs="Arial"/>
          <w:bCs/>
        </w:rPr>
        <w:t>: Support</w:t>
      </w:r>
      <w:r w:rsidR="005D2921">
        <w:rPr>
          <w:rFonts w:ascii="Avenir Next LT Pro" w:hAnsi="Avenir Next LT Pro" w:cs="Arial"/>
          <w:bCs/>
        </w:rPr>
        <w:t xml:space="preserve"> staff will agendize a</w:t>
      </w:r>
      <w:r w:rsidR="00677EC6">
        <w:rPr>
          <w:rFonts w:ascii="Avenir Next LT Pro" w:hAnsi="Avenir Next LT Pro" w:cs="Arial"/>
          <w:bCs/>
        </w:rPr>
        <w:t>n action item to adjust November and December 2025 meeting schedule.</w:t>
      </w:r>
    </w:p>
    <w:p w14:paraId="3311A7E8" w14:textId="77777777" w:rsidR="00F670BD" w:rsidRDefault="00F670BD" w:rsidP="001F203E">
      <w:pPr>
        <w:spacing w:after="0" w:line="240" w:lineRule="auto"/>
        <w:ind w:left="360"/>
        <w:rPr>
          <w:rFonts w:ascii="Avenir Next LT Pro" w:hAnsi="Avenir Next LT Pro" w:cs="Arial"/>
          <w:bCs/>
          <w:caps/>
        </w:rPr>
      </w:pPr>
    </w:p>
    <w:p w14:paraId="1F65E34D" w14:textId="77777777" w:rsidR="00C36E27" w:rsidRPr="00C36E27" w:rsidRDefault="00C36E27" w:rsidP="00275DA9">
      <w:pPr>
        <w:spacing w:after="120" w:line="240" w:lineRule="auto"/>
        <w:rPr>
          <w:rFonts w:ascii="Avenir Next LT Pro" w:hAnsi="Avenir Next LT Pro" w:cs="Arial"/>
          <w:bCs/>
          <w:caps/>
        </w:rPr>
      </w:pPr>
      <w:r w:rsidRPr="00701AD7">
        <w:rPr>
          <w:rFonts w:ascii="Avenir Next LT Pro" w:hAnsi="Avenir Next LT Pro" w:cs="Arial"/>
          <w:b/>
          <w:caps/>
          <w:u w:val="single"/>
        </w:rPr>
        <w:t>ACTION ITEMS</w:t>
      </w:r>
      <w:r w:rsidRPr="00C36E27">
        <w:rPr>
          <w:rFonts w:ascii="Avenir Next LT Pro" w:hAnsi="Avenir Next LT Pro" w:cs="Arial"/>
          <w:bCs/>
          <w:caps/>
        </w:rPr>
        <w:tab/>
      </w:r>
      <w:r w:rsidRPr="00C36E27">
        <w:rPr>
          <w:rFonts w:ascii="Avenir Next LT Pro" w:hAnsi="Avenir Next LT Pro" w:cs="Arial"/>
          <w:bCs/>
          <w:caps/>
        </w:rPr>
        <w:tab/>
      </w:r>
      <w:r w:rsidRPr="00C36E27">
        <w:rPr>
          <w:rFonts w:ascii="Avenir Next LT Pro" w:hAnsi="Avenir Next LT Pro" w:cs="Arial"/>
          <w:bCs/>
          <w:caps/>
        </w:rPr>
        <w:tab/>
      </w:r>
    </w:p>
    <w:p w14:paraId="081215F3" w14:textId="06F09A7B" w:rsidR="000174F7" w:rsidRPr="00973226" w:rsidRDefault="003A16E4" w:rsidP="00275DA9">
      <w:pPr>
        <w:pStyle w:val="ListParagraph"/>
        <w:numPr>
          <w:ilvl w:val="0"/>
          <w:numId w:val="13"/>
        </w:numPr>
        <w:spacing w:after="120" w:line="240" w:lineRule="auto"/>
        <w:ind w:left="360"/>
        <w:contextualSpacing w:val="0"/>
        <w:rPr>
          <w:rFonts w:ascii="Avenir Next LT Pro" w:hAnsi="Avenir Next LT Pro" w:cs="Arial"/>
          <w:b/>
          <w:caps/>
        </w:rPr>
      </w:pPr>
      <w:r w:rsidRPr="00973226">
        <w:rPr>
          <w:rFonts w:ascii="Avenir Next LT Pro" w:hAnsi="Avenir Next LT Pro" w:cs="Arial"/>
          <w:b/>
        </w:rPr>
        <w:t>Consider Adoption of Committee Member Code of Conduct Policy</w:t>
      </w:r>
    </w:p>
    <w:p w14:paraId="34ADC70F" w14:textId="63E79689" w:rsidR="001D3411" w:rsidRDefault="00A359E3" w:rsidP="00F15126">
      <w:pPr>
        <w:pStyle w:val="ListParagraph"/>
        <w:spacing w:after="120" w:line="240" w:lineRule="auto"/>
        <w:ind w:left="360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Parker introduced the </w:t>
      </w:r>
      <w:r w:rsidR="00A06622">
        <w:rPr>
          <w:rFonts w:ascii="Avenir Next LT Pro" w:hAnsi="Avenir Next LT Pro" w:cs="Arial"/>
          <w:bCs/>
        </w:rPr>
        <w:t>work underway by Program Administrator support staff to develop a Committee Manual</w:t>
      </w:r>
      <w:r w:rsidR="00C3111B">
        <w:rPr>
          <w:rFonts w:ascii="Avenir Next LT Pro" w:hAnsi="Avenir Next LT Pro" w:cs="Arial"/>
          <w:bCs/>
        </w:rPr>
        <w:t xml:space="preserve"> for M</w:t>
      </w:r>
      <w:r w:rsidR="00E978CD">
        <w:rPr>
          <w:rFonts w:ascii="Avenir Next LT Pro" w:hAnsi="Avenir Next LT Pro" w:cs="Arial"/>
          <w:bCs/>
        </w:rPr>
        <w:t>C Members with resources on requirements,</w:t>
      </w:r>
      <w:r w:rsidR="00E978CD" w:rsidRPr="00E978CD">
        <w:rPr>
          <w:rFonts w:ascii="Avenir Next LT Pro" w:hAnsi="Avenir Next LT Pro" w:cs="Arial"/>
          <w:bCs/>
        </w:rPr>
        <w:t xml:space="preserve"> </w:t>
      </w:r>
      <w:r w:rsidR="00E978CD">
        <w:rPr>
          <w:rFonts w:ascii="Avenir Next LT Pro" w:hAnsi="Avenir Next LT Pro" w:cs="Arial"/>
          <w:bCs/>
        </w:rPr>
        <w:t xml:space="preserve">expectations, and other pertinent information </w:t>
      </w:r>
      <w:r w:rsidR="00054C29">
        <w:rPr>
          <w:rFonts w:ascii="Avenir Next LT Pro" w:hAnsi="Avenir Next LT Pro" w:cs="Arial"/>
          <w:bCs/>
        </w:rPr>
        <w:t>for their tenure with MRSWMP.</w:t>
      </w:r>
      <w:r w:rsidR="00BB0282">
        <w:rPr>
          <w:rFonts w:ascii="Avenir Next LT Pro" w:hAnsi="Avenir Next LT Pro" w:cs="Arial"/>
          <w:bCs/>
        </w:rPr>
        <w:t xml:space="preserve"> Following best practices for commissions, councils, and other boards, she presented a draft Code of Conduct</w:t>
      </w:r>
      <w:r w:rsidR="00AA4EAA">
        <w:rPr>
          <w:rFonts w:ascii="Avenir Next LT Pro" w:hAnsi="Avenir Next LT Pro" w:cs="Arial"/>
          <w:bCs/>
        </w:rPr>
        <w:t xml:space="preserve"> for approval and subsequent inclusion in the Manual.</w:t>
      </w:r>
    </w:p>
    <w:p w14:paraId="5A3E6C4A" w14:textId="196DCCF8" w:rsidR="00A7713B" w:rsidRDefault="00A7713B" w:rsidP="000A16EA">
      <w:pPr>
        <w:spacing w:after="0" w:line="240" w:lineRule="auto"/>
        <w:ind w:left="720"/>
        <w:rPr>
          <w:rFonts w:ascii="Avenir Next LT Pro" w:hAnsi="Avenir Next LT Pro" w:cs="Arial"/>
        </w:rPr>
      </w:pPr>
      <w:r w:rsidRPr="11AF30D3">
        <w:rPr>
          <w:rFonts w:ascii="Avenir Next LT Pro" w:hAnsi="Avenir Next LT Pro" w:cs="Arial"/>
          <w:b/>
          <w:bCs/>
          <w:i/>
          <w:iCs/>
          <w:u w:val="single"/>
        </w:rPr>
        <w:t>Action</w:t>
      </w:r>
      <w:r w:rsidRPr="11AF30D3">
        <w:rPr>
          <w:rFonts w:ascii="Avenir Next LT Pro" w:hAnsi="Avenir Next LT Pro" w:cs="Arial"/>
          <w:b/>
          <w:bCs/>
        </w:rPr>
        <w:t>:</w:t>
      </w:r>
      <w:r w:rsidRPr="11AF30D3">
        <w:rPr>
          <w:rFonts w:ascii="Avenir Next LT Pro" w:hAnsi="Avenir Next LT Pro" w:cs="Arial"/>
        </w:rPr>
        <w:t xml:space="preserve"> On a motion by Fuerst</w:t>
      </w:r>
      <w:r w:rsidR="00C57842" w:rsidRPr="11AF30D3">
        <w:rPr>
          <w:rFonts w:ascii="Avenir Next LT Pro" w:hAnsi="Avenir Next LT Pro" w:cs="Arial"/>
        </w:rPr>
        <w:t>, seconded b</w:t>
      </w:r>
      <w:r w:rsidR="00C0067F" w:rsidRPr="11AF30D3">
        <w:rPr>
          <w:rFonts w:ascii="Avenir Next LT Pro" w:hAnsi="Avenir Next LT Pro" w:cs="Arial"/>
        </w:rPr>
        <w:t>y Grogan</w:t>
      </w:r>
      <w:r w:rsidRPr="11AF30D3">
        <w:rPr>
          <w:rFonts w:ascii="Avenir Next LT Pro" w:hAnsi="Avenir Next LT Pro" w:cs="Arial"/>
        </w:rPr>
        <w:t xml:space="preserve">, </w:t>
      </w:r>
      <w:r w:rsidR="00C0067F" w:rsidRPr="11AF30D3">
        <w:rPr>
          <w:rFonts w:ascii="Avenir Next LT Pro" w:hAnsi="Avenir Next LT Pro" w:cs="Arial"/>
        </w:rPr>
        <w:t xml:space="preserve">the </w:t>
      </w:r>
      <w:r w:rsidRPr="11AF30D3">
        <w:rPr>
          <w:rFonts w:ascii="Avenir Next LT Pro" w:hAnsi="Avenir Next LT Pro" w:cs="Arial"/>
        </w:rPr>
        <w:t xml:space="preserve">MC approved the </w:t>
      </w:r>
      <w:r w:rsidR="00417E05" w:rsidRPr="11AF30D3">
        <w:rPr>
          <w:rFonts w:ascii="Avenir Next LT Pro" w:hAnsi="Avenir Next LT Pro" w:cs="Arial"/>
        </w:rPr>
        <w:t>Code of Conduct</w:t>
      </w:r>
      <w:r w:rsidR="00531401" w:rsidRPr="11AF30D3">
        <w:rPr>
          <w:rFonts w:ascii="Avenir Next LT Pro" w:hAnsi="Avenir Next LT Pro" w:cs="Arial"/>
        </w:rPr>
        <w:t xml:space="preserve"> </w:t>
      </w:r>
      <w:r w:rsidR="00417E05" w:rsidRPr="11AF30D3">
        <w:rPr>
          <w:rFonts w:ascii="Avenir Next LT Pro" w:hAnsi="Avenir Next LT Pro" w:cs="Arial"/>
        </w:rPr>
        <w:t>with the revisions reflected below</w:t>
      </w:r>
      <w:r w:rsidR="006E3419">
        <w:rPr>
          <w:rFonts w:ascii="Avenir Next LT Pro" w:hAnsi="Avenir Next LT Pro" w:cs="Arial"/>
        </w:rPr>
        <w:t>.</w:t>
      </w:r>
    </w:p>
    <w:p w14:paraId="27AED216" w14:textId="0623C9F0" w:rsidR="006E3419" w:rsidRPr="00DD3AFF" w:rsidRDefault="009D6CFC" w:rsidP="00DB6016">
      <w:pPr>
        <w:spacing w:after="0" w:line="240" w:lineRule="auto"/>
        <w:ind w:left="720"/>
        <w:rPr>
          <w:rFonts w:ascii="Avenir Next LT Pro" w:hAnsi="Avenir Next LT Pro" w:cs="Arial"/>
        </w:rPr>
      </w:pPr>
      <w:r>
        <w:rPr>
          <w:rFonts w:ascii="Avenir Next LT Pro" w:hAnsi="Avenir Next LT Pro" w:cs="Arial"/>
        </w:rPr>
        <w:tab/>
      </w:r>
      <w:r>
        <w:rPr>
          <w:rFonts w:ascii="Avenir Next LT Pro" w:hAnsi="Avenir Next LT Pro" w:cs="Arial"/>
          <w:b/>
          <w:bCs/>
        </w:rPr>
        <w:t>Ayes:</w:t>
      </w:r>
      <w:r w:rsidR="00DD3AFF">
        <w:rPr>
          <w:rFonts w:ascii="Avenir Next LT Pro" w:hAnsi="Avenir Next LT Pro" w:cs="Arial"/>
          <w:b/>
          <w:bCs/>
        </w:rPr>
        <w:t xml:space="preserve"> </w:t>
      </w:r>
      <w:r w:rsidR="00BE61C5">
        <w:rPr>
          <w:rFonts w:ascii="Avenir Next LT Pro" w:hAnsi="Avenir Next LT Pro" w:cs="Arial"/>
        </w:rPr>
        <w:t xml:space="preserve">Anderson, </w:t>
      </w:r>
      <w:r w:rsidR="00990FD7">
        <w:rPr>
          <w:rFonts w:ascii="Avenir Next LT Pro" w:hAnsi="Avenir Next LT Pro" w:cs="Arial"/>
        </w:rPr>
        <w:t xml:space="preserve">Fuerst, </w:t>
      </w:r>
      <w:r w:rsidR="00944C63">
        <w:rPr>
          <w:rFonts w:ascii="Avenir Next LT Pro" w:hAnsi="Avenir Next LT Pro" w:cs="Arial"/>
        </w:rPr>
        <w:t>Fucci, Grogan, Gomez</w:t>
      </w:r>
      <w:r w:rsidR="00C73803">
        <w:rPr>
          <w:rFonts w:ascii="Avenir Next LT Pro" w:hAnsi="Avenir Next LT Pro" w:cs="Arial"/>
        </w:rPr>
        <w:t>, Trapani</w:t>
      </w:r>
    </w:p>
    <w:p w14:paraId="46C80103" w14:textId="541C7E58" w:rsidR="009D6CFC" w:rsidRPr="00BE61C5" w:rsidRDefault="009D6CFC" w:rsidP="00DB6016">
      <w:pPr>
        <w:spacing w:after="0" w:line="240" w:lineRule="auto"/>
        <w:ind w:left="720"/>
        <w:rPr>
          <w:rFonts w:ascii="Avenir Next LT Pro" w:hAnsi="Avenir Next LT Pro" w:cs="Arial"/>
        </w:rPr>
      </w:pPr>
      <w:r>
        <w:rPr>
          <w:rFonts w:ascii="Avenir Next LT Pro" w:hAnsi="Avenir Next LT Pro" w:cs="Arial"/>
          <w:b/>
          <w:bCs/>
        </w:rPr>
        <w:tab/>
      </w:r>
      <w:proofErr w:type="spellStart"/>
      <w:r>
        <w:rPr>
          <w:rFonts w:ascii="Avenir Next LT Pro" w:hAnsi="Avenir Next LT Pro" w:cs="Arial"/>
          <w:b/>
          <w:bCs/>
        </w:rPr>
        <w:t>No</w:t>
      </w:r>
      <w:r w:rsidR="00DB6016">
        <w:rPr>
          <w:rFonts w:ascii="Avenir Next LT Pro" w:hAnsi="Avenir Next LT Pro" w:cs="Arial"/>
          <w:b/>
          <w:bCs/>
        </w:rPr>
        <w:t>es</w:t>
      </w:r>
      <w:proofErr w:type="spellEnd"/>
      <w:r w:rsidR="00DB6016">
        <w:rPr>
          <w:rFonts w:ascii="Avenir Next LT Pro" w:hAnsi="Avenir Next LT Pro" w:cs="Arial"/>
          <w:b/>
          <w:bCs/>
        </w:rPr>
        <w:t>:</w:t>
      </w:r>
      <w:r w:rsidR="00BE61C5">
        <w:rPr>
          <w:rFonts w:ascii="Avenir Next LT Pro" w:hAnsi="Avenir Next LT Pro" w:cs="Arial"/>
        </w:rPr>
        <w:t xml:space="preserve"> None</w:t>
      </w:r>
    </w:p>
    <w:p w14:paraId="0652AA38" w14:textId="781D0BA2" w:rsidR="00DB6016" w:rsidRPr="0098257F" w:rsidRDefault="00DB6016" w:rsidP="00DB6016">
      <w:pPr>
        <w:spacing w:after="0" w:line="240" w:lineRule="auto"/>
        <w:ind w:left="720"/>
      </w:pPr>
      <w:r>
        <w:rPr>
          <w:rFonts w:ascii="Avenir Next LT Pro" w:hAnsi="Avenir Next LT Pro" w:cs="Arial"/>
          <w:b/>
          <w:bCs/>
        </w:rPr>
        <w:tab/>
        <w:t>Absent</w:t>
      </w:r>
      <w:r w:rsidR="0098257F">
        <w:rPr>
          <w:rFonts w:ascii="Avenir Next LT Pro" w:hAnsi="Avenir Next LT Pro" w:cs="Arial"/>
          <w:b/>
          <w:bCs/>
        </w:rPr>
        <w:t xml:space="preserve">: </w:t>
      </w:r>
      <w:r w:rsidR="0098257F">
        <w:rPr>
          <w:rFonts w:ascii="Avenir Next LT Pro" w:hAnsi="Avenir Next LT Pro" w:cs="Arial"/>
        </w:rPr>
        <w:t>Gaino</w:t>
      </w:r>
    </w:p>
    <w:p w14:paraId="0A9ADFA0" w14:textId="6427CF0E" w:rsidR="00291A5B" w:rsidRPr="00C30BB4" w:rsidRDefault="003A5510" w:rsidP="00EE03D2">
      <w:pPr>
        <w:spacing w:after="120" w:line="240" w:lineRule="auto"/>
        <w:ind w:left="720"/>
        <w:rPr>
          <w:iCs/>
        </w:rPr>
      </w:pPr>
      <w:r w:rsidRPr="00C13368">
        <w:rPr>
          <w:iCs/>
          <w:noProof/>
        </w:rPr>
        <w:drawing>
          <wp:anchor distT="0" distB="0" distL="114300" distR="114300" simplePos="0" relativeHeight="251658242" behindDoc="1" locked="0" layoutInCell="1" allowOverlap="1" wp14:anchorId="549188FD" wp14:editId="2A32CBC8">
            <wp:simplePos x="0" y="0"/>
            <wp:positionH relativeFrom="margin">
              <wp:posOffset>641985</wp:posOffset>
            </wp:positionH>
            <wp:positionV relativeFrom="paragraph">
              <wp:posOffset>15240</wp:posOffset>
            </wp:positionV>
            <wp:extent cx="5390515" cy="730885"/>
            <wp:effectExtent l="0" t="0" r="635" b="0"/>
            <wp:wrapTight wrapText="bothSides">
              <wp:wrapPolygon edited="0">
                <wp:start x="0" y="0"/>
                <wp:lineTo x="0" y="20831"/>
                <wp:lineTo x="21526" y="20831"/>
                <wp:lineTo x="21526" y="0"/>
                <wp:lineTo x="0" y="0"/>
              </wp:wrapPolygon>
            </wp:wrapTight>
            <wp:docPr id="885951322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951322" name="Picture 1" descr="A close up of text&#10;&#10;AI-generated content may be incorrect."/>
                    <pic:cNvPicPr/>
                  </pic:nvPicPr>
                  <pic:blipFill rotWithShape="1">
                    <a:blip r:embed="rId15"/>
                    <a:srcRect b="9442"/>
                    <a:stretch/>
                  </pic:blipFill>
                  <pic:spPr bwMode="auto">
                    <a:xfrm>
                      <a:off x="0" y="0"/>
                      <a:ext cx="5390515" cy="730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1D957" w14:textId="22D1B55B" w:rsidR="00C36E27" w:rsidRPr="001B4D82" w:rsidRDefault="00C36E27" w:rsidP="001B4D82">
      <w:pPr>
        <w:spacing w:after="0" w:line="240" w:lineRule="auto"/>
        <w:rPr>
          <w:rFonts w:ascii="Avenir Next LT Pro" w:hAnsi="Avenir Next LT Pro" w:cs="Arial"/>
          <w:bCs/>
          <w:caps/>
        </w:rPr>
      </w:pPr>
    </w:p>
    <w:p w14:paraId="6805EAEB" w14:textId="77777777" w:rsidR="00417E05" w:rsidRDefault="00417E05" w:rsidP="006C4EF9">
      <w:pPr>
        <w:spacing w:after="0" w:line="360" w:lineRule="auto"/>
        <w:rPr>
          <w:rFonts w:ascii="Avenir Next LT Pro" w:hAnsi="Avenir Next LT Pro" w:cs="Arial"/>
          <w:b/>
          <w:caps/>
          <w:u w:val="single"/>
        </w:rPr>
      </w:pPr>
    </w:p>
    <w:p w14:paraId="5BFE11D9" w14:textId="2C4B44C6" w:rsidR="00FB0A31" w:rsidRPr="00D73931" w:rsidRDefault="004853EE" w:rsidP="006C4EF9">
      <w:pPr>
        <w:spacing w:after="0" w:line="360" w:lineRule="auto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b/>
          <w:caps/>
          <w:u w:val="single"/>
        </w:rPr>
        <w:lastRenderedPageBreak/>
        <w:t>A</w:t>
      </w:r>
      <w:r w:rsidR="00FB0A31" w:rsidRPr="00D73931">
        <w:rPr>
          <w:rFonts w:ascii="Avenir Next LT Pro" w:hAnsi="Avenir Next LT Pro" w:cs="Arial"/>
          <w:b/>
          <w:caps/>
          <w:u w:val="single"/>
        </w:rPr>
        <w:t>DMINISTRATIVE REPORTS</w:t>
      </w:r>
    </w:p>
    <w:p w14:paraId="7EEF6010" w14:textId="3C836362" w:rsidR="00F86B74" w:rsidRPr="00A02772" w:rsidRDefault="000F00BA" w:rsidP="00D73931">
      <w:pPr>
        <w:pStyle w:val="ListParagraph"/>
        <w:numPr>
          <w:ilvl w:val="0"/>
          <w:numId w:val="13"/>
        </w:numPr>
        <w:spacing w:after="120" w:line="240" w:lineRule="auto"/>
        <w:ind w:left="360" w:right="-86"/>
        <w:contextualSpacing w:val="0"/>
        <w:rPr>
          <w:rFonts w:ascii="Avenir Next LT Pro" w:hAnsi="Avenir Next LT Pro" w:cs="Arial"/>
          <w:bCs/>
        </w:rPr>
      </w:pPr>
      <w:r w:rsidRPr="00D73931">
        <w:rPr>
          <w:rFonts w:ascii="Avenir Next LT Pro" w:hAnsi="Avenir Next LT Pro" w:cs="Arial"/>
          <w:b/>
        </w:rPr>
        <w:t>Program Administrator Update</w:t>
      </w:r>
    </w:p>
    <w:p w14:paraId="63F9C67C" w14:textId="65ADA6CC" w:rsidR="00E916F9" w:rsidRDefault="00520921" w:rsidP="00D765F4">
      <w:pPr>
        <w:pStyle w:val="ListParagraph"/>
        <w:numPr>
          <w:ilvl w:val="1"/>
          <w:numId w:val="13"/>
        </w:numPr>
        <w:spacing w:after="0" w:line="360" w:lineRule="auto"/>
        <w:ind w:left="72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Briefing for Chair and Vice Chair, Committee Manual</w:t>
      </w:r>
    </w:p>
    <w:p w14:paraId="7DA28299" w14:textId="647FFCBA" w:rsidR="00DE46E0" w:rsidRDefault="006B176B" w:rsidP="00D765F4">
      <w:pPr>
        <w:pStyle w:val="ListParagraph"/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Parker </w:t>
      </w:r>
      <w:r w:rsidR="00270380">
        <w:rPr>
          <w:rFonts w:ascii="Avenir Next LT Pro" w:hAnsi="Avenir Next LT Pro" w:cs="Arial"/>
          <w:bCs/>
        </w:rPr>
        <w:t xml:space="preserve">shared </w:t>
      </w:r>
      <w:r w:rsidR="00E810B0">
        <w:rPr>
          <w:rFonts w:ascii="Avenir Next LT Pro" w:hAnsi="Avenir Next LT Pro" w:cs="Arial"/>
          <w:bCs/>
        </w:rPr>
        <w:t>the Briefing for the Chair and Vice Chair</w:t>
      </w:r>
      <w:r w:rsidR="003F2164">
        <w:rPr>
          <w:rFonts w:ascii="Avenir Next LT Pro" w:hAnsi="Avenir Next LT Pro" w:cs="Arial"/>
          <w:bCs/>
        </w:rPr>
        <w:t>. Anderson expressed appreciation for the content</w:t>
      </w:r>
      <w:r w:rsidR="00CF1C1A">
        <w:rPr>
          <w:rFonts w:ascii="Avenir Next LT Pro" w:hAnsi="Avenir Next LT Pro" w:cs="Arial"/>
          <w:bCs/>
        </w:rPr>
        <w:t xml:space="preserve"> to support his newly assumed role as Chair.</w:t>
      </w:r>
    </w:p>
    <w:p w14:paraId="00D7E78F" w14:textId="3EF945AD" w:rsidR="001C29F3" w:rsidRPr="00E916F9" w:rsidRDefault="001C29F3" w:rsidP="001C29F3">
      <w:pPr>
        <w:pStyle w:val="ListParagraph"/>
        <w:numPr>
          <w:ilvl w:val="0"/>
          <w:numId w:val="28"/>
        </w:numPr>
        <w:spacing w:after="12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4D447A">
        <w:rPr>
          <w:rFonts w:ascii="Avenir Next LT Pro" w:hAnsi="Avenir Next LT Pro" w:cs="Arial"/>
          <w:bCs/>
          <w:u w:val="single"/>
        </w:rPr>
        <w:t>Follow up action</w:t>
      </w:r>
      <w:r>
        <w:rPr>
          <w:rFonts w:ascii="Avenir Next LT Pro" w:hAnsi="Avenir Next LT Pro" w:cs="Arial"/>
          <w:bCs/>
        </w:rPr>
        <w:t xml:space="preserve">: Support staff will share </w:t>
      </w:r>
      <w:r w:rsidR="00FA5F36">
        <w:rPr>
          <w:rFonts w:ascii="Avenir Next LT Pro" w:hAnsi="Avenir Next LT Pro" w:cs="Arial"/>
          <w:bCs/>
        </w:rPr>
        <w:t>additional Brown Act and parliamentary rules of order resources with Members</w:t>
      </w:r>
      <w:r w:rsidR="00607493">
        <w:rPr>
          <w:rFonts w:ascii="Avenir Next LT Pro" w:hAnsi="Avenir Next LT Pro" w:cs="Arial"/>
          <w:bCs/>
        </w:rPr>
        <w:t>.</w:t>
      </w:r>
    </w:p>
    <w:p w14:paraId="44A20414" w14:textId="31150B53" w:rsidR="0045293C" w:rsidRDefault="0061680E" w:rsidP="0061680E">
      <w:pPr>
        <w:spacing w:after="120" w:line="240" w:lineRule="auto"/>
        <w:ind w:left="72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Additional verbal updates from support staff </w:t>
      </w:r>
      <w:r w:rsidR="000F6929">
        <w:rPr>
          <w:rFonts w:ascii="Avenir Next LT Pro" w:hAnsi="Avenir Next LT Pro" w:cs="Arial"/>
          <w:bCs/>
        </w:rPr>
        <w:t>were as follows:</w:t>
      </w:r>
    </w:p>
    <w:p w14:paraId="7C3625EF" w14:textId="02ACDEFB" w:rsidR="000F6929" w:rsidRDefault="000F6929" w:rsidP="00A8033E">
      <w:pPr>
        <w:spacing w:after="120" w:line="240" w:lineRule="auto"/>
        <w:ind w:left="144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>June 2025 is the estimated release date of the MS4 Permit Formal Draft for public comment and review</w:t>
      </w:r>
      <w:r w:rsidR="00A8033E">
        <w:rPr>
          <w:rFonts w:ascii="Avenir Next LT Pro" w:hAnsi="Avenir Next LT Pro" w:cs="Arial"/>
          <w:bCs/>
        </w:rPr>
        <w:t>.</w:t>
      </w:r>
    </w:p>
    <w:p w14:paraId="4DBA1C6B" w14:textId="55FFB63F" w:rsidR="00A8033E" w:rsidRDefault="00AA08B0" w:rsidP="00A8033E">
      <w:pPr>
        <w:spacing w:after="120" w:line="240" w:lineRule="auto"/>
        <w:ind w:left="144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The State Water Resources Control Board </w:t>
      </w:r>
      <w:r w:rsidR="000853C6">
        <w:rPr>
          <w:rFonts w:ascii="Avenir Next LT Pro" w:hAnsi="Avenir Next LT Pro" w:cs="Arial"/>
          <w:bCs/>
        </w:rPr>
        <w:t xml:space="preserve">(SWRCB) </w:t>
      </w:r>
      <w:r>
        <w:rPr>
          <w:rFonts w:ascii="Avenir Next LT Pro" w:hAnsi="Avenir Next LT Pro" w:cs="Arial"/>
          <w:bCs/>
        </w:rPr>
        <w:t>unanimously adopted the Cost Reporting Policy on January 22, 2025</w:t>
      </w:r>
      <w:r w:rsidR="00D52219">
        <w:rPr>
          <w:rFonts w:ascii="Avenir Next LT Pro" w:hAnsi="Avenir Next LT Pro" w:cs="Arial"/>
          <w:bCs/>
        </w:rPr>
        <w:t>, to take effect</w:t>
      </w:r>
      <w:r w:rsidR="00743BF6">
        <w:rPr>
          <w:rFonts w:ascii="Avenir Next LT Pro" w:hAnsi="Avenir Next LT Pro" w:cs="Arial"/>
          <w:bCs/>
        </w:rPr>
        <w:t xml:space="preserve"> in 2026. Costs incurred by Permittees </w:t>
      </w:r>
      <w:r w:rsidR="00A66963">
        <w:rPr>
          <w:rFonts w:ascii="Avenir Next LT Pro" w:hAnsi="Avenir Next LT Pro" w:cs="Arial"/>
          <w:bCs/>
        </w:rPr>
        <w:t>to comply with stormwater regulations starting</w:t>
      </w:r>
      <w:r w:rsidR="00D52219">
        <w:rPr>
          <w:rFonts w:ascii="Avenir Next LT Pro" w:hAnsi="Avenir Next LT Pro" w:cs="Arial"/>
          <w:bCs/>
        </w:rPr>
        <w:t xml:space="preserve"> </w:t>
      </w:r>
      <w:r w:rsidR="00743BF6">
        <w:rPr>
          <w:rFonts w:ascii="Avenir Next LT Pro" w:hAnsi="Avenir Next LT Pro" w:cs="Arial"/>
          <w:bCs/>
        </w:rPr>
        <w:t>July 1, 2026</w:t>
      </w:r>
      <w:r w:rsidR="00A66963">
        <w:rPr>
          <w:rFonts w:ascii="Avenir Next LT Pro" w:hAnsi="Avenir Next LT Pro" w:cs="Arial"/>
          <w:bCs/>
        </w:rPr>
        <w:t xml:space="preserve">, must be </w:t>
      </w:r>
      <w:r w:rsidR="003A3EB3">
        <w:rPr>
          <w:rFonts w:ascii="Avenir Next LT Pro" w:hAnsi="Avenir Next LT Pro" w:cs="Arial"/>
          <w:bCs/>
        </w:rPr>
        <w:t>tracked and included in Annual Reports</w:t>
      </w:r>
      <w:r w:rsidR="00156140">
        <w:rPr>
          <w:rFonts w:ascii="Avenir Next LT Pro" w:hAnsi="Avenir Next LT Pro" w:cs="Arial"/>
          <w:bCs/>
        </w:rPr>
        <w:t xml:space="preserve"> henceforth</w:t>
      </w:r>
      <w:r w:rsidR="003A3EB3">
        <w:rPr>
          <w:rFonts w:ascii="Avenir Next LT Pro" w:hAnsi="Avenir Next LT Pro" w:cs="Arial"/>
          <w:bCs/>
        </w:rPr>
        <w:t>.</w:t>
      </w:r>
    </w:p>
    <w:p w14:paraId="1FA64640" w14:textId="4EFE98A6" w:rsidR="00746AC0" w:rsidRDefault="005E3DBE" w:rsidP="00746AC0">
      <w:pPr>
        <w:spacing w:after="120" w:line="240" w:lineRule="auto"/>
        <w:ind w:left="144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Member </w:t>
      </w:r>
      <w:r w:rsidR="004A5ADE">
        <w:rPr>
          <w:rFonts w:ascii="Avenir Next LT Pro" w:hAnsi="Avenir Next LT Pro" w:cs="Arial"/>
          <w:bCs/>
        </w:rPr>
        <w:t>A</w:t>
      </w:r>
      <w:r>
        <w:rPr>
          <w:rFonts w:ascii="Avenir Next LT Pro" w:hAnsi="Avenir Next LT Pro" w:cs="Arial"/>
          <w:bCs/>
        </w:rPr>
        <w:t>lternate</w:t>
      </w:r>
      <w:r w:rsidR="00E8293B">
        <w:rPr>
          <w:rFonts w:ascii="Avenir Next LT Pro" w:hAnsi="Avenir Next LT Pro" w:cs="Arial"/>
          <w:bCs/>
        </w:rPr>
        <w:t>s for the Cities of Carmel, Monterey, and the County of Monterey have been provided to support staff</w:t>
      </w:r>
      <w:r w:rsidR="004A5ADE">
        <w:rPr>
          <w:rFonts w:ascii="Avenir Next LT Pro" w:hAnsi="Avenir Next LT Pro" w:cs="Arial"/>
          <w:bCs/>
        </w:rPr>
        <w:t>. The official process for designating Members and Alternates will be included in the updated MOA</w:t>
      </w:r>
      <w:r w:rsidR="00746AC0">
        <w:rPr>
          <w:rFonts w:ascii="Avenir Next LT Pro" w:hAnsi="Avenir Next LT Pro" w:cs="Arial"/>
          <w:bCs/>
        </w:rPr>
        <w:t>, potentially by an annual letter from each jurisdiction.</w:t>
      </w:r>
    </w:p>
    <w:p w14:paraId="71BF3A9D" w14:textId="1895C235" w:rsidR="000853C6" w:rsidRDefault="00041F90" w:rsidP="00746AC0">
      <w:pPr>
        <w:spacing w:after="120" w:line="240" w:lineRule="auto"/>
        <w:ind w:left="1440" w:right="-86"/>
        <w:rPr>
          <w:rFonts w:ascii="Avenir Next LT Pro" w:hAnsi="Avenir Next LT Pro" w:cs="Arial"/>
          <w:bCs/>
        </w:rPr>
      </w:pPr>
      <w:r>
        <w:rPr>
          <w:rFonts w:ascii="Avenir Next LT Pro" w:hAnsi="Avenir Next LT Pro" w:cs="Arial"/>
          <w:bCs/>
        </w:rPr>
        <w:t xml:space="preserve">An Urban Stormwater Infiltration </w:t>
      </w:r>
      <w:r w:rsidR="00942D15">
        <w:rPr>
          <w:rFonts w:ascii="Avenir Next LT Pro" w:hAnsi="Avenir Next LT Pro" w:cs="Arial"/>
          <w:bCs/>
        </w:rPr>
        <w:t xml:space="preserve">Water Quality Control </w:t>
      </w:r>
      <w:r>
        <w:rPr>
          <w:rFonts w:ascii="Avenir Next LT Pro" w:hAnsi="Avenir Next LT Pro" w:cs="Arial"/>
          <w:bCs/>
        </w:rPr>
        <w:t>Policy is under development by the SWRCB</w:t>
      </w:r>
      <w:r w:rsidR="00D8797C">
        <w:rPr>
          <w:rFonts w:ascii="Avenir Next LT Pro" w:hAnsi="Avenir Next LT Pro" w:cs="Arial"/>
          <w:bCs/>
        </w:rPr>
        <w:t xml:space="preserve">; </w:t>
      </w:r>
      <w:r w:rsidR="0058006E">
        <w:rPr>
          <w:rFonts w:ascii="Avenir Next LT Pro" w:hAnsi="Avenir Next LT Pro" w:cs="Arial"/>
          <w:bCs/>
        </w:rPr>
        <w:t xml:space="preserve">Waterboard staff will be gathering feedback over the next eight months, </w:t>
      </w:r>
      <w:r w:rsidR="005F7FA7">
        <w:rPr>
          <w:rFonts w:ascii="Avenir Next LT Pro" w:hAnsi="Avenir Next LT Pro" w:cs="Arial"/>
          <w:bCs/>
        </w:rPr>
        <w:t>after which t</w:t>
      </w:r>
      <w:r w:rsidR="00AC40A5">
        <w:rPr>
          <w:rFonts w:ascii="Avenir Next LT Pro" w:hAnsi="Avenir Next LT Pro" w:cs="Arial"/>
          <w:bCs/>
        </w:rPr>
        <w:t>here will be a formal draft review process.</w:t>
      </w:r>
      <w:r w:rsidR="00DC2086">
        <w:rPr>
          <w:rFonts w:ascii="Avenir Next LT Pro" w:hAnsi="Avenir Next LT Pro" w:cs="Arial"/>
          <w:bCs/>
        </w:rPr>
        <w:t xml:space="preserve"> </w:t>
      </w:r>
      <w:r w:rsidR="004B0000">
        <w:rPr>
          <w:rFonts w:ascii="Avenir Next LT Pro" w:hAnsi="Avenir Next LT Pro" w:cs="Arial"/>
          <w:bCs/>
        </w:rPr>
        <w:t xml:space="preserve">Further details </w:t>
      </w:r>
      <w:r w:rsidR="00942D15">
        <w:rPr>
          <w:rFonts w:ascii="Avenir Next LT Pro" w:hAnsi="Avenir Next LT Pro" w:cs="Arial"/>
          <w:bCs/>
        </w:rPr>
        <w:t xml:space="preserve">are available here: </w:t>
      </w:r>
      <w:hyperlink r:id="rId16" w:history="1">
        <w:r w:rsidR="00942D15" w:rsidRPr="00CA628B">
          <w:rPr>
            <w:rStyle w:val="Hyperlink"/>
            <w:rFonts w:ascii="Avenir Next LT Pro" w:hAnsi="Avenir Next LT Pro" w:cs="Arial"/>
            <w:bCs/>
          </w:rPr>
          <w:t>https://www.waterboards.ca.gov/water_issues/programs/stormwater/storms/projects/urban_stormwater_infiltration_policy.html</w:t>
        </w:r>
      </w:hyperlink>
      <w:r w:rsidR="00942D15">
        <w:rPr>
          <w:rFonts w:ascii="Avenir Next LT Pro" w:hAnsi="Avenir Next LT Pro" w:cs="Arial"/>
          <w:bCs/>
        </w:rPr>
        <w:t xml:space="preserve">. </w:t>
      </w:r>
    </w:p>
    <w:p w14:paraId="0A984291" w14:textId="0FF9F744" w:rsidR="00942D15" w:rsidRPr="00942D15" w:rsidRDefault="00942D15" w:rsidP="00942D15">
      <w:pPr>
        <w:pStyle w:val="ListParagraph"/>
        <w:numPr>
          <w:ilvl w:val="0"/>
          <w:numId w:val="28"/>
        </w:numPr>
        <w:spacing w:after="240" w:line="240" w:lineRule="auto"/>
        <w:ind w:right="-86"/>
        <w:contextualSpacing w:val="0"/>
        <w:rPr>
          <w:rFonts w:ascii="Avenir Next LT Pro" w:hAnsi="Avenir Next LT Pro" w:cs="Arial"/>
          <w:bCs/>
        </w:rPr>
      </w:pPr>
      <w:r w:rsidRPr="003F002D">
        <w:rPr>
          <w:rFonts w:ascii="Avenir Next LT Pro" w:hAnsi="Avenir Next LT Pro" w:cs="Arial"/>
          <w:bCs/>
          <w:u w:val="single"/>
        </w:rPr>
        <w:t>Follow-up action</w:t>
      </w:r>
      <w:r w:rsidRPr="003F002D">
        <w:rPr>
          <w:rFonts w:ascii="Avenir Next LT Pro" w:hAnsi="Avenir Next LT Pro" w:cs="Arial"/>
          <w:bCs/>
        </w:rPr>
        <w:t xml:space="preserve">: </w:t>
      </w:r>
      <w:r>
        <w:rPr>
          <w:rFonts w:ascii="Avenir Next LT Pro" w:hAnsi="Avenir Next LT Pro" w:cs="Arial"/>
          <w:bCs/>
        </w:rPr>
        <w:t>Parker will monitor progress and inform the MC when further information is available.</w:t>
      </w:r>
    </w:p>
    <w:p w14:paraId="262B57F7" w14:textId="06F8551F" w:rsidR="006E218C" w:rsidRPr="00D73931" w:rsidRDefault="00FB0A31" w:rsidP="006C4EF9">
      <w:pPr>
        <w:pStyle w:val="ListParagraph"/>
        <w:numPr>
          <w:ilvl w:val="0"/>
          <w:numId w:val="13"/>
        </w:numPr>
        <w:spacing w:after="0" w:line="360" w:lineRule="auto"/>
        <w:ind w:left="360" w:right="-90"/>
        <w:rPr>
          <w:rFonts w:ascii="Avenir Next LT Pro" w:hAnsi="Avenir Next LT Pro"/>
          <w:caps/>
          <w:u w:val="single"/>
        </w:rPr>
      </w:pPr>
      <w:r w:rsidRPr="00D73931">
        <w:rPr>
          <w:rFonts w:ascii="Avenir Next LT Pro" w:hAnsi="Avenir Next LT Pro" w:cs="Arial"/>
          <w:b/>
        </w:rPr>
        <w:t>Management Committee Member</w:t>
      </w:r>
      <w:r w:rsidR="00BE2C79">
        <w:rPr>
          <w:rFonts w:ascii="Avenir Next LT Pro" w:hAnsi="Avenir Next LT Pro" w:cs="Arial"/>
          <w:b/>
        </w:rPr>
        <w:t xml:space="preserve"> Updates</w:t>
      </w:r>
    </w:p>
    <w:p w14:paraId="09F478C1" w14:textId="17013415" w:rsidR="006E218C" w:rsidRPr="00D73931" w:rsidRDefault="00231F83" w:rsidP="006C4EF9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Carmel-by-the-Sea</w:t>
      </w:r>
      <w:r w:rsidR="001D6BE2" w:rsidRPr="00D73931">
        <w:rPr>
          <w:rFonts w:ascii="Avenir Next LT Pro" w:hAnsi="Avenir Next LT Pro" w:cs="Arial"/>
        </w:rPr>
        <w:t xml:space="preserve">: </w:t>
      </w:r>
      <w:r w:rsidR="0053177C">
        <w:rPr>
          <w:rFonts w:ascii="Avenir Next LT Pro" w:hAnsi="Avenir Next LT Pro" w:cs="Arial"/>
        </w:rPr>
        <w:t>No report</w:t>
      </w:r>
      <w:r w:rsidR="004B677A">
        <w:rPr>
          <w:rFonts w:ascii="Avenir Next LT Pro" w:hAnsi="Avenir Next LT Pro" w:cs="Arial"/>
        </w:rPr>
        <w:t>.</w:t>
      </w:r>
    </w:p>
    <w:p w14:paraId="009B50BA" w14:textId="43C82B52" w:rsidR="004B4252" w:rsidRPr="00A612E1" w:rsidRDefault="00231F83" w:rsidP="00593789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</w:rPr>
      </w:pPr>
      <w:r w:rsidRPr="00A612E1">
        <w:rPr>
          <w:rFonts w:ascii="Avenir Next LT Pro" w:hAnsi="Avenir Next LT Pro" w:cs="Arial"/>
          <w:u w:val="single"/>
        </w:rPr>
        <w:t>City of</w:t>
      </w:r>
      <w:r w:rsidR="00182748" w:rsidRPr="00A612E1">
        <w:rPr>
          <w:rFonts w:ascii="Avenir Next LT Pro" w:hAnsi="Avenir Next LT Pro" w:cs="Arial"/>
          <w:u w:val="single"/>
        </w:rPr>
        <w:t xml:space="preserve"> Del Rey Oaks</w:t>
      </w:r>
      <w:r w:rsidR="000126F8" w:rsidRPr="00A612E1">
        <w:rPr>
          <w:rFonts w:ascii="Avenir Next LT Pro" w:hAnsi="Avenir Next LT Pro" w:cs="Arial"/>
        </w:rPr>
        <w:t xml:space="preserve">: </w:t>
      </w:r>
      <w:r w:rsidR="00835301" w:rsidRPr="00A612E1">
        <w:rPr>
          <w:rFonts w:ascii="Avenir Next LT Pro" w:hAnsi="Avenir Next LT Pro" w:cs="Arial"/>
        </w:rPr>
        <w:t>Fucci</w:t>
      </w:r>
      <w:r w:rsidR="00E545DC" w:rsidRPr="00A612E1">
        <w:rPr>
          <w:rFonts w:ascii="Avenir Next LT Pro" w:hAnsi="Avenir Next LT Pro" w:cs="Arial"/>
        </w:rPr>
        <w:t xml:space="preserve"> </w:t>
      </w:r>
      <w:r w:rsidR="00610149">
        <w:rPr>
          <w:rFonts w:ascii="Avenir Next LT Pro" w:hAnsi="Avenir Next LT Pro" w:cs="Arial"/>
        </w:rPr>
        <w:t xml:space="preserve">reported that the </w:t>
      </w:r>
      <w:r w:rsidR="00457C04">
        <w:rPr>
          <w:rFonts w:ascii="Avenir Next LT Pro" w:hAnsi="Avenir Next LT Pro" w:cs="Arial"/>
        </w:rPr>
        <w:t xml:space="preserve">Rosita Rd project is nearing completion, with </w:t>
      </w:r>
      <w:r w:rsidR="00EC5C9A">
        <w:rPr>
          <w:rFonts w:ascii="Avenir Next LT Pro" w:hAnsi="Avenir Next LT Pro" w:cs="Arial"/>
        </w:rPr>
        <w:t>paving</w:t>
      </w:r>
      <w:r w:rsidR="00457C04">
        <w:rPr>
          <w:rFonts w:ascii="Avenir Next LT Pro" w:hAnsi="Avenir Next LT Pro" w:cs="Arial"/>
        </w:rPr>
        <w:t xml:space="preserve"> this week and </w:t>
      </w:r>
      <w:r w:rsidR="002D0DCA">
        <w:rPr>
          <w:rFonts w:ascii="Avenir Next LT Pro" w:hAnsi="Avenir Next LT Pro" w:cs="Arial"/>
        </w:rPr>
        <w:t>road reopening shortly thereafter.</w:t>
      </w:r>
      <w:r w:rsidR="00A612E1" w:rsidRPr="00A612E1">
        <w:rPr>
          <w:rFonts w:ascii="Avenir Next LT Pro" w:hAnsi="Avenir Next LT Pro" w:cs="Arial"/>
        </w:rPr>
        <w:t xml:space="preserve"> </w:t>
      </w:r>
      <w:r w:rsidR="009A3BCA" w:rsidRPr="00A612E1">
        <w:rPr>
          <w:rFonts w:ascii="Avenir Next LT Pro" w:hAnsi="Avenir Next LT Pro" w:cs="Arial"/>
        </w:rPr>
        <w:t xml:space="preserve">FORTAG </w:t>
      </w:r>
      <w:r w:rsidR="0000737C">
        <w:rPr>
          <w:rFonts w:ascii="Avenir Next LT Pro" w:hAnsi="Avenir Next LT Pro" w:cs="Arial"/>
        </w:rPr>
        <w:t xml:space="preserve">construction </w:t>
      </w:r>
      <w:r w:rsidR="005039F8">
        <w:rPr>
          <w:rFonts w:ascii="Avenir Next LT Pro" w:hAnsi="Avenir Next LT Pro" w:cs="Arial"/>
        </w:rPr>
        <w:t>underway i</w:t>
      </w:r>
      <w:r w:rsidR="0064345D">
        <w:rPr>
          <w:rFonts w:ascii="Avenir Next LT Pro" w:hAnsi="Avenir Next LT Pro" w:cs="Arial"/>
        </w:rPr>
        <w:t>ncludes concrete grinding on Carlton</w:t>
      </w:r>
      <w:r w:rsidR="00300EAB">
        <w:rPr>
          <w:rFonts w:ascii="Avenir Next LT Pro" w:hAnsi="Avenir Next LT Pro" w:cs="Arial"/>
        </w:rPr>
        <w:t>, and bridge girders have been installed.</w:t>
      </w:r>
    </w:p>
    <w:p w14:paraId="196C9EF7" w14:textId="7D0B8A37" w:rsidR="00AE0E79" w:rsidRPr="00AE0E79" w:rsidRDefault="00231F83" w:rsidP="00AE0E79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Monterey</w:t>
      </w:r>
      <w:r w:rsidR="00C11438" w:rsidRPr="00D73931">
        <w:rPr>
          <w:rFonts w:ascii="Avenir Next LT Pro" w:hAnsi="Avenir Next LT Pro" w:cs="Arial"/>
        </w:rPr>
        <w:t xml:space="preserve">: </w:t>
      </w:r>
      <w:r w:rsidR="004D68A8" w:rsidRPr="00D73931">
        <w:rPr>
          <w:rFonts w:ascii="Avenir Next LT Pro" w:hAnsi="Avenir Next LT Pro" w:cs="Arial"/>
        </w:rPr>
        <w:t>Anderson</w:t>
      </w:r>
      <w:r w:rsidR="00A33600">
        <w:rPr>
          <w:rFonts w:ascii="Avenir Next LT Pro" w:hAnsi="Avenir Next LT Pro" w:cs="Arial"/>
        </w:rPr>
        <w:t xml:space="preserve"> </w:t>
      </w:r>
      <w:r w:rsidR="00C7735E">
        <w:rPr>
          <w:rFonts w:ascii="Avenir Next LT Pro" w:hAnsi="Avenir Next LT Pro" w:cs="Arial"/>
        </w:rPr>
        <w:t>shared that he attended a 2NFORM training session</w:t>
      </w:r>
      <w:r w:rsidR="00F20485">
        <w:rPr>
          <w:rFonts w:ascii="Avenir Next LT Pro" w:hAnsi="Avenir Next LT Pro" w:cs="Arial"/>
        </w:rPr>
        <w:t xml:space="preserve"> in their MS4 Compliance webinar series</w:t>
      </w:r>
      <w:r w:rsidR="00E575C6">
        <w:rPr>
          <w:rFonts w:ascii="Avenir Next LT Pro" w:hAnsi="Avenir Next LT Pro" w:cs="Arial"/>
        </w:rPr>
        <w:t xml:space="preserve"> on </w:t>
      </w:r>
      <w:r w:rsidR="001917C1">
        <w:rPr>
          <w:rFonts w:ascii="Avenir Next LT Pro" w:hAnsi="Avenir Next LT Pro" w:cs="Arial"/>
        </w:rPr>
        <w:t>industrial/commercial compliance module</w:t>
      </w:r>
      <w:r w:rsidR="006F5746">
        <w:rPr>
          <w:rFonts w:ascii="Avenir Next LT Pro" w:hAnsi="Avenir Next LT Pro" w:cs="Arial"/>
        </w:rPr>
        <w:t xml:space="preserve">. There </w:t>
      </w:r>
      <w:proofErr w:type="gramStart"/>
      <w:r w:rsidR="006F5746">
        <w:rPr>
          <w:rFonts w:ascii="Avenir Next LT Pro" w:hAnsi="Avenir Next LT Pro" w:cs="Arial"/>
        </w:rPr>
        <w:t>are</w:t>
      </w:r>
      <w:proofErr w:type="gramEnd"/>
      <w:r w:rsidR="006F5746">
        <w:rPr>
          <w:rFonts w:ascii="Avenir Next LT Pro" w:hAnsi="Avenir Next LT Pro" w:cs="Arial"/>
        </w:rPr>
        <w:t xml:space="preserve"> </w:t>
      </w:r>
      <w:r w:rsidR="006A1F2C">
        <w:rPr>
          <w:rFonts w:ascii="Avenir Next LT Pro" w:hAnsi="Avenir Next LT Pro" w:cs="Arial"/>
        </w:rPr>
        <w:t>inspection reports included in th</w:t>
      </w:r>
      <w:r w:rsidR="009C7598">
        <w:rPr>
          <w:rFonts w:ascii="Avenir Next LT Pro" w:hAnsi="Avenir Next LT Pro" w:cs="Arial"/>
        </w:rPr>
        <w:t>is module that can</w:t>
      </w:r>
      <w:r w:rsidR="00627B94">
        <w:rPr>
          <w:rFonts w:ascii="Avenir Next LT Pro" w:hAnsi="Avenir Next LT Pro" w:cs="Arial"/>
        </w:rPr>
        <w:t xml:space="preserve"> be used</w:t>
      </w:r>
      <w:r w:rsidR="00CB13A6">
        <w:rPr>
          <w:rFonts w:ascii="Avenir Next LT Pro" w:hAnsi="Avenir Next LT Pro" w:cs="Arial"/>
        </w:rPr>
        <w:t xml:space="preserve"> in the field</w:t>
      </w:r>
      <w:r w:rsidR="00C11B79">
        <w:rPr>
          <w:rFonts w:ascii="Avenir Next LT Pro" w:hAnsi="Avenir Next LT Pro" w:cs="Arial"/>
        </w:rPr>
        <w:t>, and he</w:t>
      </w:r>
      <w:r w:rsidR="00544B80">
        <w:rPr>
          <w:rFonts w:ascii="Avenir Next LT Pro" w:hAnsi="Avenir Next LT Pro" w:cs="Arial"/>
        </w:rPr>
        <w:t xml:space="preserve"> found the training very useful.</w:t>
      </w:r>
      <w:r w:rsidR="00746E0E">
        <w:rPr>
          <w:rFonts w:ascii="Avenir Next LT Pro" w:hAnsi="Avenir Next LT Pro" w:cs="Arial"/>
        </w:rPr>
        <w:t xml:space="preserve"> They hired a consultant to work on the Stormwater Master Plan</w:t>
      </w:r>
      <w:r w:rsidR="005427DF">
        <w:rPr>
          <w:rFonts w:ascii="Avenir Next LT Pro" w:hAnsi="Avenir Next LT Pro" w:cs="Arial"/>
        </w:rPr>
        <w:t>, in order to establish fees and provide funding for associated work.</w:t>
      </w:r>
      <w:r w:rsidR="00845F9A">
        <w:rPr>
          <w:rFonts w:ascii="Avenir Next LT Pro" w:hAnsi="Avenir Next LT Pro" w:cs="Arial"/>
        </w:rPr>
        <w:t xml:space="preserve"> </w:t>
      </w:r>
      <w:r w:rsidR="00BE43F1">
        <w:rPr>
          <w:rFonts w:ascii="Avenir Next LT Pro" w:hAnsi="Avenir Next LT Pro" w:cs="Arial"/>
        </w:rPr>
        <w:t xml:space="preserve">Fact </w:t>
      </w:r>
      <w:proofErr w:type="gramStart"/>
      <w:r w:rsidR="00BE43F1">
        <w:rPr>
          <w:rFonts w:ascii="Avenir Next LT Pro" w:hAnsi="Avenir Next LT Pro" w:cs="Arial"/>
        </w:rPr>
        <w:t>finding</w:t>
      </w:r>
      <w:proofErr w:type="gramEnd"/>
      <w:r w:rsidR="00BE43F1">
        <w:rPr>
          <w:rFonts w:ascii="Avenir Next LT Pro" w:hAnsi="Avenir Next LT Pro" w:cs="Arial"/>
        </w:rPr>
        <w:t xml:space="preserve"> for</w:t>
      </w:r>
      <w:r w:rsidR="00594B99">
        <w:rPr>
          <w:rFonts w:ascii="Avenir Next LT Pro" w:hAnsi="Avenir Next LT Pro" w:cs="Arial"/>
        </w:rPr>
        <w:t xml:space="preserve"> f</w:t>
      </w:r>
      <w:r w:rsidR="00BC6270">
        <w:rPr>
          <w:rFonts w:ascii="Avenir Next LT Pro" w:hAnsi="Avenir Next LT Pro" w:cs="Arial"/>
        </w:rPr>
        <w:t>ormal</w:t>
      </w:r>
      <w:r w:rsidR="00594B99">
        <w:rPr>
          <w:rFonts w:ascii="Avenir Next LT Pro" w:hAnsi="Avenir Next LT Pro" w:cs="Arial"/>
        </w:rPr>
        <w:t>izing</w:t>
      </w:r>
      <w:r w:rsidR="00BE43F1">
        <w:rPr>
          <w:rFonts w:ascii="Avenir Next LT Pro" w:hAnsi="Avenir Next LT Pro" w:cs="Arial"/>
        </w:rPr>
        <w:t xml:space="preserve"> the Coastal Land Use Plan is </w:t>
      </w:r>
      <w:r w:rsidR="00690900">
        <w:rPr>
          <w:rFonts w:ascii="Avenir Next LT Pro" w:hAnsi="Avenir Next LT Pro" w:cs="Arial"/>
        </w:rPr>
        <w:t>happening now, with</w:t>
      </w:r>
      <w:r w:rsidR="00E62141">
        <w:rPr>
          <w:rFonts w:ascii="Avenir Next LT Pro" w:hAnsi="Avenir Next LT Pro" w:cs="Arial"/>
        </w:rPr>
        <w:t xml:space="preserve"> </w:t>
      </w:r>
      <w:r w:rsidR="00DB5095">
        <w:rPr>
          <w:rFonts w:ascii="Avenir Next LT Pro" w:hAnsi="Avenir Next LT Pro" w:cs="Arial"/>
        </w:rPr>
        <w:t>numerous examples drawn from the Pacific Grove Plan</w:t>
      </w:r>
    </w:p>
    <w:p w14:paraId="3CA204BA" w14:textId="037921F3" w:rsidR="00182748" w:rsidRPr="00D73931" w:rsidRDefault="00182748" w:rsidP="006C4EF9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 Pacific Grove</w:t>
      </w:r>
      <w:r w:rsidR="00C11438" w:rsidRPr="00D73931">
        <w:rPr>
          <w:rFonts w:ascii="Avenir Next LT Pro" w:hAnsi="Avenir Next LT Pro" w:cs="Arial"/>
        </w:rPr>
        <w:t xml:space="preserve">: </w:t>
      </w:r>
      <w:r w:rsidR="002750BC">
        <w:rPr>
          <w:rFonts w:ascii="Avenir Next LT Pro" w:hAnsi="Avenir Next LT Pro" w:cs="Arial"/>
        </w:rPr>
        <w:t>No report.</w:t>
      </w:r>
    </w:p>
    <w:p w14:paraId="67924631" w14:textId="2558D4B8" w:rsidR="00231F83" w:rsidRPr="00F70C10" w:rsidRDefault="00231F83" w:rsidP="00FF03DE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Sand City</w:t>
      </w:r>
      <w:r w:rsidR="00A84934" w:rsidRPr="00D73931">
        <w:rPr>
          <w:rFonts w:ascii="Avenir Next LT Pro" w:hAnsi="Avenir Next LT Pro" w:cs="Arial"/>
        </w:rPr>
        <w:t xml:space="preserve">: </w:t>
      </w:r>
      <w:r w:rsidR="00876D30" w:rsidRPr="00D73931">
        <w:rPr>
          <w:rFonts w:ascii="Avenir Next LT Pro" w:hAnsi="Avenir Next LT Pro" w:cs="Arial"/>
        </w:rPr>
        <w:t>Gomez</w:t>
      </w:r>
      <w:r w:rsidR="0067353F">
        <w:rPr>
          <w:rFonts w:ascii="Avenir Next LT Pro" w:hAnsi="Avenir Next LT Pro" w:cs="Arial"/>
        </w:rPr>
        <w:t xml:space="preserve"> </w:t>
      </w:r>
      <w:r w:rsidR="00F70C10">
        <w:rPr>
          <w:rFonts w:ascii="Avenir Next LT Pro" w:hAnsi="Avenir Next LT Pro" w:cs="Arial"/>
        </w:rPr>
        <w:t xml:space="preserve">mentioned that the </w:t>
      </w:r>
      <w:r w:rsidR="00F70C10" w:rsidRPr="00F70C10">
        <w:rPr>
          <w:rFonts w:ascii="Avenir Next LT Pro" w:hAnsi="Avenir Next LT Pro" w:cs="Arial"/>
        </w:rPr>
        <w:t>2025 Public Works Officers Institute</w:t>
      </w:r>
      <w:r w:rsidR="00FF03DE">
        <w:rPr>
          <w:rFonts w:ascii="Avenir Next LT Pro" w:hAnsi="Avenir Next LT Pro" w:cs="Arial"/>
        </w:rPr>
        <w:t>, hosted by the League of California Cities, occurs on March</w:t>
      </w:r>
      <w:r w:rsidR="00F85F63">
        <w:rPr>
          <w:rFonts w:ascii="Avenir Next LT Pro" w:hAnsi="Avenir Next LT Pro" w:cs="Arial"/>
        </w:rPr>
        <w:t xml:space="preserve"> 19, 2025.</w:t>
      </w:r>
    </w:p>
    <w:p w14:paraId="46DE8A24" w14:textId="39358CD9" w:rsidR="00231F83" w:rsidRPr="00D73931" w:rsidRDefault="00231F83" w:rsidP="006C4EF9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t>City of</w:t>
      </w:r>
      <w:r w:rsidR="00182748" w:rsidRPr="00D73931">
        <w:rPr>
          <w:rFonts w:ascii="Avenir Next LT Pro" w:hAnsi="Avenir Next LT Pro" w:cs="Arial"/>
          <w:u w:val="single"/>
        </w:rPr>
        <w:t xml:space="preserve"> Seaside</w:t>
      </w:r>
      <w:r w:rsidR="00A84934" w:rsidRPr="00D73931">
        <w:rPr>
          <w:rFonts w:ascii="Avenir Next LT Pro" w:hAnsi="Avenir Next LT Pro" w:cs="Arial"/>
        </w:rPr>
        <w:t xml:space="preserve">: </w:t>
      </w:r>
      <w:r w:rsidR="0094715E">
        <w:rPr>
          <w:rFonts w:ascii="Avenir Next LT Pro" w:hAnsi="Avenir Next LT Pro" w:cs="Arial"/>
        </w:rPr>
        <w:t>No report.</w:t>
      </w:r>
    </w:p>
    <w:p w14:paraId="7136A357" w14:textId="700CAC77" w:rsidR="00876800" w:rsidRPr="00D73931" w:rsidRDefault="00231F83" w:rsidP="001B4D82">
      <w:pPr>
        <w:pStyle w:val="ListParagraph"/>
        <w:numPr>
          <w:ilvl w:val="1"/>
          <w:numId w:val="13"/>
        </w:numPr>
        <w:spacing w:after="120" w:line="240" w:lineRule="auto"/>
        <w:ind w:left="720" w:right="-86"/>
        <w:contextualSpacing w:val="0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u w:val="single"/>
        </w:rPr>
        <w:lastRenderedPageBreak/>
        <w:t>County of Monterey</w:t>
      </w:r>
      <w:r w:rsidR="00A84934" w:rsidRPr="00D73931">
        <w:rPr>
          <w:rFonts w:ascii="Avenir Next LT Pro" w:hAnsi="Avenir Next LT Pro" w:cs="Arial"/>
        </w:rPr>
        <w:t>:</w:t>
      </w:r>
      <w:r w:rsidR="00A66448" w:rsidRPr="00D73931">
        <w:rPr>
          <w:rFonts w:ascii="Avenir Next LT Pro" w:hAnsi="Avenir Next LT Pro" w:cs="Arial"/>
        </w:rPr>
        <w:t xml:space="preserve"> Trapani </w:t>
      </w:r>
      <w:r w:rsidR="00B34D1B">
        <w:rPr>
          <w:rFonts w:ascii="Avenir Next LT Pro" w:hAnsi="Avenir Next LT Pro" w:cs="Arial"/>
        </w:rPr>
        <w:t xml:space="preserve">stated </w:t>
      </w:r>
      <w:r w:rsidR="00833694">
        <w:rPr>
          <w:rFonts w:ascii="Avenir Next LT Pro" w:hAnsi="Avenir Next LT Pro" w:cs="Arial"/>
        </w:rPr>
        <w:t xml:space="preserve">they have made significant headway in </w:t>
      </w:r>
      <w:r w:rsidR="0031367B">
        <w:rPr>
          <w:rFonts w:ascii="Avenir Next LT Pro" w:hAnsi="Avenir Next LT Pro" w:cs="Arial"/>
        </w:rPr>
        <w:t>mapping drainage ditches</w:t>
      </w:r>
      <w:r w:rsidR="00327BDF">
        <w:rPr>
          <w:rFonts w:ascii="Avenir Next LT Pro" w:hAnsi="Avenir Next LT Pro" w:cs="Arial"/>
        </w:rPr>
        <w:t xml:space="preserve"> and</w:t>
      </w:r>
      <w:r w:rsidR="00865BBE">
        <w:rPr>
          <w:rFonts w:ascii="Avenir Next LT Pro" w:hAnsi="Avenir Next LT Pro" w:cs="Arial"/>
        </w:rPr>
        <w:t xml:space="preserve"> defining the characteristics</w:t>
      </w:r>
      <w:r w:rsidR="0031367B">
        <w:rPr>
          <w:rFonts w:ascii="Avenir Next LT Pro" w:hAnsi="Avenir Next LT Pro" w:cs="Arial"/>
        </w:rPr>
        <w:t xml:space="preserve"> in the Gabilan </w:t>
      </w:r>
      <w:r w:rsidR="001A11F8">
        <w:rPr>
          <w:rFonts w:ascii="Avenir Next LT Pro" w:hAnsi="Avenir Next LT Pro" w:cs="Arial"/>
        </w:rPr>
        <w:t xml:space="preserve">watershed for </w:t>
      </w:r>
      <w:r w:rsidR="00C76FF6">
        <w:rPr>
          <w:rFonts w:ascii="Avenir Next LT Pro" w:hAnsi="Avenir Next LT Pro" w:cs="Arial"/>
        </w:rPr>
        <w:t>the related TMDL under development</w:t>
      </w:r>
      <w:r w:rsidR="00484012">
        <w:rPr>
          <w:rFonts w:ascii="Avenir Next LT Pro" w:hAnsi="Avenir Next LT Pro" w:cs="Arial"/>
        </w:rPr>
        <w:t>.</w:t>
      </w:r>
    </w:p>
    <w:p w14:paraId="3CAC29F7" w14:textId="77777777" w:rsidR="00E311E5" w:rsidRPr="00D73931" w:rsidRDefault="00E311E5" w:rsidP="005678A5">
      <w:pPr>
        <w:spacing w:after="0" w:line="240" w:lineRule="auto"/>
        <w:ind w:right="-86"/>
        <w:rPr>
          <w:rFonts w:ascii="Avenir Next LT Pro" w:hAnsi="Avenir Next LT Pro" w:cs="Arial"/>
          <w:b/>
          <w:caps/>
          <w:u w:val="single"/>
        </w:rPr>
      </w:pPr>
    </w:p>
    <w:p w14:paraId="55B24FB6" w14:textId="35254514" w:rsidR="00E714E8" w:rsidRPr="00D73931" w:rsidRDefault="00E714E8" w:rsidP="006C4EF9">
      <w:pPr>
        <w:spacing w:after="0" w:line="360" w:lineRule="auto"/>
        <w:rPr>
          <w:rFonts w:ascii="Avenir Next LT Pro" w:hAnsi="Avenir Next LT Pro" w:cs="Arial"/>
          <w:b/>
          <w:caps/>
          <w:u w:val="single"/>
        </w:rPr>
      </w:pPr>
      <w:r w:rsidRPr="00D73931">
        <w:rPr>
          <w:rFonts w:ascii="Avenir Next LT Pro" w:hAnsi="Avenir Next LT Pro" w:cs="Arial"/>
          <w:b/>
          <w:caps/>
          <w:u w:val="single"/>
        </w:rPr>
        <w:t>Schedule Next Meeting</w:t>
      </w:r>
      <w:r w:rsidR="00594206" w:rsidRPr="00D73931">
        <w:rPr>
          <w:rFonts w:ascii="Avenir Next LT Pro" w:hAnsi="Avenir Next LT Pro" w:cs="Arial"/>
          <w:b/>
          <w:caps/>
          <w:u w:val="single"/>
        </w:rPr>
        <w:t xml:space="preserve"> / Adjournment</w:t>
      </w:r>
    </w:p>
    <w:p w14:paraId="2F1A3C3A" w14:textId="0A3E2952" w:rsidR="00B10939" w:rsidRPr="00D73931" w:rsidRDefault="00E714E8" w:rsidP="00871CD2">
      <w:pPr>
        <w:pStyle w:val="ListParagraph"/>
        <w:numPr>
          <w:ilvl w:val="0"/>
          <w:numId w:val="13"/>
        </w:numPr>
        <w:spacing w:after="120" w:line="240" w:lineRule="auto"/>
        <w:ind w:left="360" w:right="-86"/>
        <w:contextualSpacing w:val="0"/>
        <w:rPr>
          <w:rFonts w:ascii="Avenir Next LT Pro" w:hAnsi="Avenir Next LT Pro" w:cs="Arial"/>
          <w:bCs/>
        </w:rPr>
      </w:pPr>
      <w:proofErr w:type="gramStart"/>
      <w:r w:rsidRPr="00D73931">
        <w:rPr>
          <w:rFonts w:ascii="Avenir Next LT Pro" w:hAnsi="Avenir Next LT Pro" w:cs="Arial"/>
          <w:b/>
        </w:rPr>
        <w:t>Schedule</w:t>
      </w:r>
      <w:proofErr w:type="gramEnd"/>
      <w:r w:rsidRPr="00D73931">
        <w:rPr>
          <w:rFonts w:ascii="Avenir Next LT Pro" w:hAnsi="Avenir Next LT Pro" w:cs="Arial"/>
          <w:b/>
        </w:rPr>
        <w:t xml:space="preserve"> Next Meeting</w:t>
      </w:r>
    </w:p>
    <w:p w14:paraId="5DEDD3F7" w14:textId="4E9C9E51" w:rsidR="00B10939" w:rsidRPr="00582AA7" w:rsidRDefault="001C5D79" w:rsidP="00871CD2">
      <w:pPr>
        <w:pStyle w:val="ListParagraph"/>
        <w:spacing w:after="120" w:line="360" w:lineRule="auto"/>
        <w:ind w:left="360" w:right="-86"/>
        <w:contextualSpacing w:val="0"/>
      </w:pPr>
      <w:r w:rsidRPr="00D73931">
        <w:rPr>
          <w:rFonts w:ascii="Avenir Next LT Pro" w:hAnsi="Avenir Next LT Pro" w:cs="Arial"/>
        </w:rPr>
        <w:t>The next</w:t>
      </w:r>
      <w:r w:rsidR="00777D8A" w:rsidRPr="00D73931">
        <w:rPr>
          <w:rFonts w:ascii="Avenir Next LT Pro" w:hAnsi="Avenir Next LT Pro" w:cs="Arial"/>
        </w:rPr>
        <w:t xml:space="preserve"> </w:t>
      </w:r>
      <w:r w:rsidR="003F6B7E" w:rsidRPr="00D73931">
        <w:rPr>
          <w:rFonts w:ascii="Avenir Next LT Pro" w:hAnsi="Avenir Next LT Pro" w:cs="Arial"/>
        </w:rPr>
        <w:t>M</w:t>
      </w:r>
      <w:r w:rsidR="003A2852">
        <w:rPr>
          <w:rFonts w:ascii="Avenir Next LT Pro" w:hAnsi="Avenir Next LT Pro" w:cs="Arial"/>
        </w:rPr>
        <w:t>C</w:t>
      </w:r>
      <w:r w:rsidR="00777D8A" w:rsidRPr="00D73931">
        <w:rPr>
          <w:rFonts w:ascii="Avenir Next LT Pro" w:hAnsi="Avenir Next LT Pro" w:cs="Arial"/>
        </w:rPr>
        <w:t xml:space="preserve"> Meeting is </w:t>
      </w:r>
      <w:r w:rsidR="00F43F35" w:rsidRPr="00D73931">
        <w:rPr>
          <w:rFonts w:ascii="Avenir Next LT Pro" w:hAnsi="Avenir Next LT Pro" w:cs="Arial"/>
        </w:rPr>
        <w:t>sch</w:t>
      </w:r>
      <w:r w:rsidR="000463E7" w:rsidRPr="00D73931">
        <w:rPr>
          <w:rFonts w:ascii="Avenir Next LT Pro" w:hAnsi="Avenir Next LT Pro" w:cs="Arial"/>
        </w:rPr>
        <w:t xml:space="preserve">eduled </w:t>
      </w:r>
      <w:r w:rsidR="006E6B83" w:rsidRPr="00D73931">
        <w:rPr>
          <w:rFonts w:ascii="Avenir Next LT Pro" w:hAnsi="Avenir Next LT Pro" w:cs="Arial"/>
        </w:rPr>
        <w:t xml:space="preserve">for </w:t>
      </w:r>
      <w:r w:rsidR="00733CAA" w:rsidRPr="00D73931">
        <w:rPr>
          <w:rFonts w:ascii="Avenir Next LT Pro" w:hAnsi="Avenir Next LT Pro" w:cs="Arial"/>
        </w:rPr>
        <w:t>Wednesday,</w:t>
      </w:r>
      <w:r w:rsidR="00B10939" w:rsidRPr="00D73931">
        <w:rPr>
          <w:rFonts w:ascii="Avenir Next LT Pro" w:hAnsi="Avenir Next LT Pro" w:cs="Arial"/>
        </w:rPr>
        <w:t xml:space="preserve"> </w:t>
      </w:r>
      <w:r w:rsidR="0094715E">
        <w:rPr>
          <w:rFonts w:ascii="Avenir Next LT Pro" w:hAnsi="Avenir Next LT Pro" w:cs="Arial"/>
        </w:rPr>
        <w:t>March</w:t>
      </w:r>
      <w:r w:rsidR="0053177C">
        <w:rPr>
          <w:rFonts w:ascii="Avenir Next LT Pro" w:hAnsi="Avenir Next LT Pro" w:cs="Arial"/>
        </w:rPr>
        <w:t xml:space="preserve"> </w:t>
      </w:r>
      <w:r w:rsidR="00D7715C">
        <w:rPr>
          <w:rFonts w:ascii="Avenir Next LT Pro" w:hAnsi="Avenir Next LT Pro" w:cs="Arial"/>
        </w:rPr>
        <w:t>26</w:t>
      </w:r>
      <w:r w:rsidR="0000304D">
        <w:rPr>
          <w:rFonts w:ascii="Avenir Next LT Pro" w:hAnsi="Avenir Next LT Pro" w:cs="Arial"/>
        </w:rPr>
        <w:t>, 2025</w:t>
      </w:r>
      <w:r w:rsidR="00FB0A31" w:rsidRPr="00D73931">
        <w:rPr>
          <w:rFonts w:ascii="Avenir Next LT Pro" w:hAnsi="Avenir Next LT Pro" w:cs="Arial"/>
        </w:rPr>
        <w:t>,</w:t>
      </w:r>
      <w:r w:rsidR="00280439" w:rsidRPr="00D73931">
        <w:rPr>
          <w:rFonts w:ascii="Avenir Next LT Pro" w:hAnsi="Avenir Next LT Pro" w:cs="Arial"/>
          <w:b/>
          <w:i/>
        </w:rPr>
        <w:t xml:space="preserve"> </w:t>
      </w:r>
      <w:r w:rsidR="00F43F35" w:rsidRPr="00D73931">
        <w:rPr>
          <w:rFonts w:ascii="Avenir Next LT Pro" w:hAnsi="Avenir Next LT Pro" w:cs="Arial"/>
        </w:rPr>
        <w:t xml:space="preserve">at </w:t>
      </w:r>
      <w:r w:rsidR="00733CAA" w:rsidRPr="00D73931">
        <w:rPr>
          <w:rFonts w:ascii="Avenir Next LT Pro" w:hAnsi="Avenir Next LT Pro" w:cs="Arial"/>
        </w:rPr>
        <w:t>9:30</w:t>
      </w:r>
      <w:r w:rsidR="00941D9C" w:rsidRPr="00D73931">
        <w:rPr>
          <w:rFonts w:ascii="Avenir Next LT Pro" w:hAnsi="Avenir Next LT Pro" w:cs="Arial"/>
        </w:rPr>
        <w:t xml:space="preserve"> </w:t>
      </w:r>
      <w:r w:rsidR="00F43F35" w:rsidRPr="00D73931">
        <w:rPr>
          <w:rFonts w:ascii="Avenir Next LT Pro" w:hAnsi="Avenir Next LT Pro" w:cs="Arial"/>
        </w:rPr>
        <w:t>a.m</w:t>
      </w:r>
      <w:r w:rsidR="00E714E8" w:rsidRPr="00D73931">
        <w:rPr>
          <w:rFonts w:ascii="Avenir Next LT Pro" w:hAnsi="Avenir Next LT Pro" w:cs="Arial"/>
          <w:bCs/>
        </w:rPr>
        <w:t>.</w:t>
      </w:r>
    </w:p>
    <w:p w14:paraId="21B8EF98" w14:textId="75C40C38" w:rsidR="00C27D67" w:rsidRPr="00D73931" w:rsidRDefault="00E714E8" w:rsidP="00871CD2">
      <w:pPr>
        <w:pStyle w:val="ListParagraph"/>
        <w:numPr>
          <w:ilvl w:val="0"/>
          <w:numId w:val="13"/>
        </w:numPr>
        <w:spacing w:after="120" w:line="240" w:lineRule="auto"/>
        <w:ind w:left="360" w:right="-86"/>
        <w:contextualSpacing w:val="0"/>
        <w:rPr>
          <w:rFonts w:ascii="Avenir Next LT Pro" w:hAnsi="Avenir Next LT Pro" w:cs="Arial"/>
          <w:caps/>
          <w:u w:val="single"/>
        </w:rPr>
      </w:pPr>
      <w:r w:rsidRPr="00D73931">
        <w:rPr>
          <w:rFonts w:ascii="Avenir Next LT Pro" w:hAnsi="Avenir Next LT Pro" w:cs="Arial"/>
          <w:b/>
        </w:rPr>
        <w:t>Meeting Adjournment</w:t>
      </w:r>
    </w:p>
    <w:p w14:paraId="3C6B0A08" w14:textId="6CCB1EE3" w:rsidR="00B10939" w:rsidRPr="00D73931" w:rsidRDefault="00B10939" w:rsidP="00871CD2">
      <w:pPr>
        <w:pStyle w:val="NoSpacing"/>
        <w:spacing w:after="120" w:line="276" w:lineRule="auto"/>
        <w:ind w:left="360" w:right="36"/>
        <w:rPr>
          <w:rFonts w:ascii="Avenir Next LT Pro" w:hAnsi="Avenir Next LT Pro" w:cs="Arial"/>
        </w:rPr>
      </w:pPr>
      <w:r w:rsidRPr="00D73931">
        <w:rPr>
          <w:rFonts w:ascii="Avenir Next LT Pro" w:hAnsi="Avenir Next LT Pro" w:cs="Arial"/>
        </w:rPr>
        <w:t xml:space="preserve">The meeting was adjourned </w:t>
      </w:r>
      <w:proofErr w:type="gramStart"/>
      <w:r w:rsidRPr="00D73931">
        <w:rPr>
          <w:rFonts w:ascii="Avenir Next LT Pro" w:hAnsi="Avenir Next LT Pro" w:cs="Arial"/>
        </w:rPr>
        <w:t>at</w:t>
      </w:r>
      <w:proofErr w:type="gramEnd"/>
      <w:r w:rsidRPr="00D73931">
        <w:rPr>
          <w:rFonts w:ascii="Avenir Next LT Pro" w:hAnsi="Avenir Next LT Pro" w:cs="Arial"/>
        </w:rPr>
        <w:t xml:space="preserve"> 1</w:t>
      </w:r>
      <w:r w:rsidR="004719B7">
        <w:rPr>
          <w:rFonts w:ascii="Avenir Next LT Pro" w:hAnsi="Avenir Next LT Pro" w:cs="Arial"/>
        </w:rPr>
        <w:t>1:</w:t>
      </w:r>
      <w:r w:rsidR="00723780">
        <w:rPr>
          <w:rFonts w:ascii="Avenir Next LT Pro" w:hAnsi="Avenir Next LT Pro" w:cs="Arial"/>
        </w:rPr>
        <w:t>1</w:t>
      </w:r>
      <w:r w:rsidR="00D7715C">
        <w:rPr>
          <w:rFonts w:ascii="Avenir Next LT Pro" w:hAnsi="Avenir Next LT Pro" w:cs="Arial"/>
        </w:rPr>
        <w:t>2</w:t>
      </w:r>
      <w:r w:rsidRPr="00D73931">
        <w:rPr>
          <w:rFonts w:ascii="Avenir Next LT Pro" w:hAnsi="Avenir Next LT Pro" w:cs="Arial"/>
        </w:rPr>
        <w:t xml:space="preserve"> a.m.</w:t>
      </w:r>
    </w:p>
    <w:sectPr w:rsidR="00B10939" w:rsidRPr="00D73931" w:rsidSect="004F6DC4">
      <w:type w:val="continuous"/>
      <w:pgSz w:w="12240" w:h="15840"/>
      <w:pgMar w:top="864" w:right="864" w:bottom="864" w:left="864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8FE8A" w14:textId="77777777" w:rsidR="00A424EE" w:rsidRDefault="00A424EE" w:rsidP="00CB4FFF">
      <w:pPr>
        <w:spacing w:after="0" w:line="240" w:lineRule="auto"/>
      </w:pPr>
      <w:r>
        <w:separator/>
      </w:r>
    </w:p>
  </w:endnote>
  <w:endnote w:type="continuationSeparator" w:id="0">
    <w:p w14:paraId="32E4A26E" w14:textId="77777777" w:rsidR="00A424EE" w:rsidRDefault="00A424EE" w:rsidP="00CB4FFF">
      <w:pPr>
        <w:spacing w:after="0" w:line="240" w:lineRule="auto"/>
      </w:pPr>
      <w:r>
        <w:continuationSeparator/>
      </w:r>
    </w:p>
  </w:endnote>
  <w:endnote w:type="continuationNotice" w:id="1">
    <w:p w14:paraId="6B83A031" w14:textId="77777777" w:rsidR="00A424EE" w:rsidRDefault="00A424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 Roman 12pt">
    <w:altName w:val="Times New Roman"/>
    <w:panose1 w:val="00000000000000000000"/>
    <w:charset w:val="00"/>
    <w:family w:val="roman"/>
    <w:notTrueType/>
    <w:pitch w:val="default"/>
  </w:font>
  <w:font w:name="Avenir LT Pro 45 Book">
    <w:panose1 w:val="020B0502020203020204"/>
    <w:charset w:val="00"/>
    <w:family w:val="swiss"/>
    <w:notTrueType/>
    <w:pitch w:val="variable"/>
    <w:sig w:usb0="800000AF" w:usb1="5000204A" w:usb2="00000000" w:usb3="00000000" w:csb0="000000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5416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94299" w14:textId="2F17CFB2" w:rsidR="00580695" w:rsidRDefault="005A204C" w:rsidP="00471657">
            <w:pPr>
              <w:pStyle w:val="Footer"/>
              <w:jc w:val="right"/>
            </w:pPr>
            <w:r>
              <w:rPr>
                <w:rFonts w:ascii="Avenir Next LT Pro" w:eastAsia="DengXian Light" w:hAnsi="Avenir Next LT Pro"/>
              </w:rPr>
              <w:t>Feb</w:t>
            </w:r>
            <w:r w:rsidR="00F423B1">
              <w:rPr>
                <w:rFonts w:ascii="Avenir Next LT Pro" w:eastAsia="DengXian Light" w:hAnsi="Avenir Next LT Pro"/>
              </w:rPr>
              <w:t xml:space="preserve"> 2025</w:t>
            </w:r>
            <w:r w:rsidR="002F38DF" w:rsidRPr="002F38DF">
              <w:rPr>
                <w:rFonts w:ascii="Avenir Next LT Pro" w:eastAsia="DengXian Light" w:hAnsi="Avenir Next LT Pro"/>
              </w:rPr>
              <w:t xml:space="preserve"> </w:t>
            </w:r>
            <w:r w:rsidR="00580695" w:rsidRPr="002F38DF">
              <w:rPr>
                <w:rFonts w:ascii="Avenir Next LT Pro" w:eastAsia="DengXian Light" w:hAnsi="Avenir Next LT Pro"/>
              </w:rPr>
              <w:t xml:space="preserve">MRSWMP </w:t>
            </w:r>
            <w:r w:rsidR="002F38DF" w:rsidRPr="002F38DF">
              <w:rPr>
                <w:rFonts w:ascii="Avenir Next LT Pro" w:eastAsia="DengXian Light" w:hAnsi="Avenir Next LT Pro"/>
              </w:rPr>
              <w:t>M</w:t>
            </w:r>
            <w:r w:rsidR="00580695" w:rsidRPr="002F38DF">
              <w:rPr>
                <w:rFonts w:ascii="Avenir Next LT Pro" w:eastAsia="DengXian Light" w:hAnsi="Avenir Next LT Pro"/>
              </w:rPr>
              <w:t>tg Mi</w:t>
            </w:r>
            <w:r w:rsidR="00295E44" w:rsidRPr="002F38DF">
              <w:rPr>
                <w:rFonts w:ascii="Avenir Next LT Pro" w:eastAsia="DengXian Light" w:hAnsi="Avenir Next LT Pro"/>
              </w:rPr>
              <w:t xml:space="preserve">ns </w:t>
            </w:r>
            <w:r w:rsidR="00580695" w:rsidRPr="002F38DF">
              <w:rPr>
                <w:rFonts w:ascii="Avenir Next LT Pro" w:eastAsia="DengXian Light" w:hAnsi="Avenir Next LT Pro"/>
              </w:rPr>
              <w:t xml:space="preserve">Page 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begin"/>
            </w:r>
            <w:r w:rsidR="00580695" w:rsidRPr="002F38DF">
              <w:rPr>
                <w:rFonts w:ascii="Avenir Next LT Pro" w:eastAsia="DengXian Light" w:hAnsi="Avenir Next LT Pro"/>
                <w:b/>
                <w:bCs/>
              </w:rPr>
              <w:instrText xml:space="preserve"> PAGE </w:instrTex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separate"/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noProof/>
              </w:rPr>
              <w:t>2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end"/>
            </w:r>
            <w:r w:rsidR="00580695" w:rsidRPr="002F38DF">
              <w:rPr>
                <w:rFonts w:ascii="Avenir Next LT Pro" w:eastAsia="DengXian Light" w:hAnsi="Avenir Next LT Pro"/>
              </w:rPr>
              <w:t xml:space="preserve"> of 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begin"/>
            </w:r>
            <w:r w:rsidR="00580695" w:rsidRPr="002F38DF">
              <w:rPr>
                <w:rFonts w:ascii="Avenir Next LT Pro" w:eastAsia="DengXian Light" w:hAnsi="Avenir Next LT Pro"/>
                <w:b/>
                <w:bCs/>
              </w:rPr>
              <w:instrText xml:space="preserve"> NUMPAGES  </w:instrTex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separate"/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noProof/>
              </w:rPr>
              <w:t>2</w:t>
            </w:r>
            <w:r w:rsidR="00580695" w:rsidRPr="002F38DF">
              <w:rPr>
                <w:rFonts w:ascii="Avenir Next LT Pro" w:eastAsia="DengXian Light" w:hAnsi="Avenir Next LT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B8F539" w14:textId="0C3FDBA0" w:rsidR="00BF07F0" w:rsidRDefault="00BF07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F8CC" w14:textId="77777777" w:rsidR="00A424EE" w:rsidRDefault="00A424EE" w:rsidP="00CB4FFF">
      <w:pPr>
        <w:spacing w:after="0" w:line="240" w:lineRule="auto"/>
      </w:pPr>
      <w:r>
        <w:separator/>
      </w:r>
    </w:p>
  </w:footnote>
  <w:footnote w:type="continuationSeparator" w:id="0">
    <w:p w14:paraId="6A3C1EC6" w14:textId="77777777" w:rsidR="00A424EE" w:rsidRDefault="00A424EE" w:rsidP="00CB4FFF">
      <w:pPr>
        <w:spacing w:after="0" w:line="240" w:lineRule="auto"/>
      </w:pPr>
      <w:r>
        <w:continuationSeparator/>
      </w:r>
    </w:p>
  </w:footnote>
  <w:footnote w:type="continuationNotice" w:id="1">
    <w:p w14:paraId="7B23A327" w14:textId="77777777" w:rsidR="00A424EE" w:rsidRDefault="00A424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49095"/>
      <w:docPartObj>
        <w:docPartGallery w:val="Watermarks"/>
        <w:docPartUnique/>
      </w:docPartObj>
    </w:sdtPr>
    <w:sdtEndPr/>
    <w:sdtContent>
      <w:p w14:paraId="1B7FEE72" w14:textId="13AA1F2B" w:rsidR="00D0230B" w:rsidRDefault="00B32BFB">
        <w:pPr>
          <w:pStyle w:val="Header"/>
        </w:pPr>
        <w:r>
          <w:rPr>
            <w:noProof/>
          </w:rPr>
          <w:pict w14:anchorId="24604BA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ehlWciQaC22i" int2:id="h2C1D7oK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3C9F"/>
    <w:multiLevelType w:val="hybridMultilevel"/>
    <w:tmpl w:val="D7E274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856CBE"/>
    <w:multiLevelType w:val="hybridMultilevel"/>
    <w:tmpl w:val="25D837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36CF4"/>
    <w:multiLevelType w:val="hybridMultilevel"/>
    <w:tmpl w:val="3224EF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9E221F"/>
    <w:multiLevelType w:val="hybridMultilevel"/>
    <w:tmpl w:val="7E948B0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AA1D27"/>
    <w:multiLevelType w:val="hybridMultilevel"/>
    <w:tmpl w:val="B1D61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7590"/>
    <w:multiLevelType w:val="hybridMultilevel"/>
    <w:tmpl w:val="B1D616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16B77"/>
    <w:multiLevelType w:val="hybridMultilevel"/>
    <w:tmpl w:val="0876E838"/>
    <w:lvl w:ilvl="0" w:tplc="0409001B">
      <w:start w:val="1"/>
      <w:numFmt w:val="lowerRoman"/>
      <w:lvlText w:val="%1."/>
      <w:lvlJc w:val="right"/>
      <w:pPr>
        <w:ind w:left="5760" w:hanging="360"/>
      </w:pPr>
    </w:lvl>
    <w:lvl w:ilvl="1" w:tplc="04090019" w:tentative="1">
      <w:start w:val="1"/>
      <w:numFmt w:val="lowerLetter"/>
      <w:lvlText w:val="%2."/>
      <w:lvlJc w:val="left"/>
      <w:pPr>
        <w:ind w:left="6480" w:hanging="360"/>
      </w:pPr>
    </w:lvl>
    <w:lvl w:ilvl="2" w:tplc="0409001B" w:tentative="1">
      <w:start w:val="1"/>
      <w:numFmt w:val="lowerRoman"/>
      <w:lvlText w:val="%3."/>
      <w:lvlJc w:val="right"/>
      <w:pPr>
        <w:ind w:left="7200" w:hanging="180"/>
      </w:pPr>
    </w:lvl>
    <w:lvl w:ilvl="3" w:tplc="0409000F" w:tentative="1">
      <w:start w:val="1"/>
      <w:numFmt w:val="decimal"/>
      <w:lvlText w:val="%4."/>
      <w:lvlJc w:val="left"/>
      <w:pPr>
        <w:ind w:left="7920" w:hanging="360"/>
      </w:pPr>
    </w:lvl>
    <w:lvl w:ilvl="4" w:tplc="04090019" w:tentative="1">
      <w:start w:val="1"/>
      <w:numFmt w:val="lowerLetter"/>
      <w:lvlText w:val="%5."/>
      <w:lvlJc w:val="left"/>
      <w:pPr>
        <w:ind w:left="8640" w:hanging="360"/>
      </w:pPr>
    </w:lvl>
    <w:lvl w:ilvl="5" w:tplc="0409001B" w:tentative="1">
      <w:start w:val="1"/>
      <w:numFmt w:val="lowerRoman"/>
      <w:lvlText w:val="%6."/>
      <w:lvlJc w:val="right"/>
      <w:pPr>
        <w:ind w:left="9360" w:hanging="180"/>
      </w:pPr>
    </w:lvl>
    <w:lvl w:ilvl="6" w:tplc="0409000F" w:tentative="1">
      <w:start w:val="1"/>
      <w:numFmt w:val="decimal"/>
      <w:lvlText w:val="%7."/>
      <w:lvlJc w:val="left"/>
      <w:pPr>
        <w:ind w:left="10080" w:hanging="360"/>
      </w:pPr>
    </w:lvl>
    <w:lvl w:ilvl="7" w:tplc="04090019" w:tentative="1">
      <w:start w:val="1"/>
      <w:numFmt w:val="lowerLetter"/>
      <w:lvlText w:val="%8."/>
      <w:lvlJc w:val="left"/>
      <w:pPr>
        <w:ind w:left="10800" w:hanging="360"/>
      </w:pPr>
    </w:lvl>
    <w:lvl w:ilvl="8" w:tplc="0409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7" w15:restartNumberingAfterBreak="0">
    <w:nsid w:val="25FF52D5"/>
    <w:multiLevelType w:val="hybridMultilevel"/>
    <w:tmpl w:val="FB30E80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992E51"/>
    <w:multiLevelType w:val="hybridMultilevel"/>
    <w:tmpl w:val="22C8C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CF1C62"/>
    <w:multiLevelType w:val="hybridMultilevel"/>
    <w:tmpl w:val="4476B0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ED28F3"/>
    <w:multiLevelType w:val="hybridMultilevel"/>
    <w:tmpl w:val="869483F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3A353F"/>
    <w:multiLevelType w:val="hybridMultilevel"/>
    <w:tmpl w:val="741235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287B04"/>
    <w:multiLevelType w:val="hybridMultilevel"/>
    <w:tmpl w:val="E2487C28"/>
    <w:lvl w:ilvl="0" w:tplc="3024660A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3C34A5"/>
    <w:multiLevelType w:val="hybridMultilevel"/>
    <w:tmpl w:val="CC1CCF18"/>
    <w:lvl w:ilvl="0" w:tplc="11E01B0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3024660A">
      <w:start w:val="2"/>
      <w:numFmt w:val="bullet"/>
      <w:lvlText w:val="-"/>
      <w:lvlJc w:val="left"/>
      <w:pPr>
        <w:ind w:left="3240" w:hanging="360"/>
      </w:pPr>
      <w:rPr>
        <w:rFonts w:ascii="Arial" w:eastAsia="Calibri" w:hAnsi="Arial" w:cs="Arial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7F33F4"/>
    <w:multiLevelType w:val="hybridMultilevel"/>
    <w:tmpl w:val="B9AC79CC"/>
    <w:lvl w:ilvl="0" w:tplc="F56CB3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026A2"/>
    <w:multiLevelType w:val="hybridMultilevel"/>
    <w:tmpl w:val="C00C307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B967C87"/>
    <w:multiLevelType w:val="hybridMultilevel"/>
    <w:tmpl w:val="AE16EEE8"/>
    <w:lvl w:ilvl="0" w:tplc="AFC225D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BFE1247"/>
    <w:multiLevelType w:val="hybridMultilevel"/>
    <w:tmpl w:val="B4B4D51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FE1BC9"/>
    <w:multiLevelType w:val="hybridMultilevel"/>
    <w:tmpl w:val="FFBA34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19503BC"/>
    <w:multiLevelType w:val="hybridMultilevel"/>
    <w:tmpl w:val="C6624F6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AF47B8F"/>
    <w:multiLevelType w:val="hybridMultilevel"/>
    <w:tmpl w:val="1B607CD6"/>
    <w:lvl w:ilvl="0" w:tplc="0780F5F8">
      <w:start w:val="4"/>
      <w:numFmt w:val="decimal"/>
      <w:lvlText w:val="%1."/>
      <w:lvlJc w:val="left"/>
      <w:pPr>
        <w:ind w:left="720" w:hanging="360"/>
      </w:pPr>
      <w:rPr>
        <w:rFonts w:ascii="Avenir Next LT Pro" w:hAnsi="Avenir Next LT Pro" w:cs="Arial" w:hint="default"/>
        <w:b w:val="0"/>
        <w:i w:val="0"/>
        <w:color w:val="auto"/>
        <w:sz w:val="22"/>
        <w:szCs w:val="22"/>
      </w:rPr>
    </w:lvl>
    <w:lvl w:ilvl="1" w:tplc="4274DAF2">
      <w:start w:val="1"/>
      <w:numFmt w:val="lowerLetter"/>
      <w:lvlText w:val="%2."/>
      <w:lvlJc w:val="left"/>
      <w:pPr>
        <w:ind w:left="1080" w:hanging="360"/>
      </w:pPr>
      <w:rPr>
        <w:rFonts w:ascii="Avenir Next LT Pro" w:hAnsi="Avenir Next LT Pro" w:cs="Arial" w:hint="default"/>
        <w:b w:val="0"/>
        <w:i w:val="0"/>
        <w:caps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B2C6C1B"/>
    <w:multiLevelType w:val="hybridMultilevel"/>
    <w:tmpl w:val="1DF235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0864046"/>
    <w:multiLevelType w:val="hybridMultilevel"/>
    <w:tmpl w:val="2020A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133AAA"/>
    <w:multiLevelType w:val="hybridMultilevel"/>
    <w:tmpl w:val="9A0C3906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8E0000"/>
    <w:multiLevelType w:val="hybridMultilevel"/>
    <w:tmpl w:val="3A4036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F113F72"/>
    <w:multiLevelType w:val="hybridMultilevel"/>
    <w:tmpl w:val="674C40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15C2EDB"/>
    <w:multiLevelType w:val="hybridMultilevel"/>
    <w:tmpl w:val="4188862E"/>
    <w:lvl w:ilvl="0" w:tplc="88C217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E13C4312">
      <w:start w:val="1"/>
      <w:numFmt w:val="lowerLetter"/>
      <w:lvlText w:val="%2."/>
      <w:lvlJc w:val="left"/>
      <w:pPr>
        <w:ind w:left="1080" w:hanging="360"/>
      </w:pPr>
      <w:rPr>
        <w:b w:val="0"/>
        <w:i w:val="0"/>
        <w:caps w:val="0"/>
        <w:color w:val="auto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77873705"/>
    <w:multiLevelType w:val="hybridMultilevel"/>
    <w:tmpl w:val="F87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E0CA3"/>
    <w:multiLevelType w:val="hybridMultilevel"/>
    <w:tmpl w:val="0FE89B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84EF1"/>
    <w:multiLevelType w:val="hybridMultilevel"/>
    <w:tmpl w:val="B4B4D51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902225">
    <w:abstractNumId w:val="26"/>
  </w:num>
  <w:num w:numId="2" w16cid:durableId="1147430764">
    <w:abstractNumId w:val="24"/>
  </w:num>
  <w:num w:numId="3" w16cid:durableId="444277882">
    <w:abstractNumId w:val="18"/>
  </w:num>
  <w:num w:numId="4" w16cid:durableId="1036660265">
    <w:abstractNumId w:val="1"/>
  </w:num>
  <w:num w:numId="5" w16cid:durableId="1029112672">
    <w:abstractNumId w:val="6"/>
  </w:num>
  <w:num w:numId="6" w16cid:durableId="165903104">
    <w:abstractNumId w:val="28"/>
  </w:num>
  <w:num w:numId="7" w16cid:durableId="27027905">
    <w:abstractNumId w:val="15"/>
  </w:num>
  <w:num w:numId="8" w16cid:durableId="885604010">
    <w:abstractNumId w:val="3"/>
  </w:num>
  <w:num w:numId="9" w16cid:durableId="1989246162">
    <w:abstractNumId w:val="21"/>
  </w:num>
  <w:num w:numId="10" w16cid:durableId="2139952774">
    <w:abstractNumId w:val="19"/>
  </w:num>
  <w:num w:numId="11" w16cid:durableId="1862010977">
    <w:abstractNumId w:val="4"/>
  </w:num>
  <w:num w:numId="12" w16cid:durableId="1795253348">
    <w:abstractNumId w:val="5"/>
  </w:num>
  <w:num w:numId="13" w16cid:durableId="33895530">
    <w:abstractNumId w:val="20"/>
  </w:num>
  <w:num w:numId="14" w16cid:durableId="473327942">
    <w:abstractNumId w:val="25"/>
  </w:num>
  <w:num w:numId="15" w16cid:durableId="657616398">
    <w:abstractNumId w:val="16"/>
  </w:num>
  <w:num w:numId="16" w16cid:durableId="128984572">
    <w:abstractNumId w:val="29"/>
  </w:num>
  <w:num w:numId="17" w16cid:durableId="1427458863">
    <w:abstractNumId w:val="17"/>
  </w:num>
  <w:num w:numId="18" w16cid:durableId="1592198118">
    <w:abstractNumId w:val="14"/>
  </w:num>
  <w:num w:numId="19" w16cid:durableId="639959776">
    <w:abstractNumId w:val="23"/>
  </w:num>
  <w:num w:numId="20" w16cid:durableId="1227643252">
    <w:abstractNumId w:val="2"/>
  </w:num>
  <w:num w:numId="21" w16cid:durableId="1907453924">
    <w:abstractNumId w:val="22"/>
  </w:num>
  <w:num w:numId="22" w16cid:durableId="1255701538">
    <w:abstractNumId w:val="0"/>
  </w:num>
  <w:num w:numId="23" w16cid:durableId="1288506161">
    <w:abstractNumId w:val="13"/>
  </w:num>
  <w:num w:numId="24" w16cid:durableId="2108429959">
    <w:abstractNumId w:val="7"/>
  </w:num>
  <w:num w:numId="25" w16cid:durableId="439571906">
    <w:abstractNumId w:val="12"/>
  </w:num>
  <w:num w:numId="26" w16cid:durableId="1272588398">
    <w:abstractNumId w:val="8"/>
  </w:num>
  <w:num w:numId="27" w16cid:durableId="684677088">
    <w:abstractNumId w:val="27"/>
  </w:num>
  <w:num w:numId="28" w16cid:durableId="439110158">
    <w:abstractNumId w:val="11"/>
  </w:num>
  <w:num w:numId="29" w16cid:durableId="352539190">
    <w:abstractNumId w:val="9"/>
  </w:num>
  <w:num w:numId="30" w16cid:durableId="21666955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FFF"/>
    <w:rsid w:val="00000819"/>
    <w:rsid w:val="000009AC"/>
    <w:rsid w:val="00000CD6"/>
    <w:rsid w:val="0000110C"/>
    <w:rsid w:val="00001508"/>
    <w:rsid w:val="00001783"/>
    <w:rsid w:val="00001B64"/>
    <w:rsid w:val="0000275D"/>
    <w:rsid w:val="00002AC5"/>
    <w:rsid w:val="0000304D"/>
    <w:rsid w:val="00003291"/>
    <w:rsid w:val="00004B94"/>
    <w:rsid w:val="00004FFB"/>
    <w:rsid w:val="00005DA0"/>
    <w:rsid w:val="00006D6C"/>
    <w:rsid w:val="0000737C"/>
    <w:rsid w:val="000076AD"/>
    <w:rsid w:val="000102CD"/>
    <w:rsid w:val="0001114D"/>
    <w:rsid w:val="000120F4"/>
    <w:rsid w:val="000126F8"/>
    <w:rsid w:val="0001308B"/>
    <w:rsid w:val="00013274"/>
    <w:rsid w:val="0001347D"/>
    <w:rsid w:val="0001382A"/>
    <w:rsid w:val="00013CEB"/>
    <w:rsid w:val="0001430D"/>
    <w:rsid w:val="00014AB1"/>
    <w:rsid w:val="00015090"/>
    <w:rsid w:val="000152FC"/>
    <w:rsid w:val="0001530D"/>
    <w:rsid w:val="00016302"/>
    <w:rsid w:val="000164E1"/>
    <w:rsid w:val="000169EF"/>
    <w:rsid w:val="000174F7"/>
    <w:rsid w:val="000175B5"/>
    <w:rsid w:val="0001769F"/>
    <w:rsid w:val="00020518"/>
    <w:rsid w:val="0002100A"/>
    <w:rsid w:val="00021F73"/>
    <w:rsid w:val="0002232B"/>
    <w:rsid w:val="0002294D"/>
    <w:rsid w:val="00024488"/>
    <w:rsid w:val="0002484E"/>
    <w:rsid w:val="00027665"/>
    <w:rsid w:val="000278D7"/>
    <w:rsid w:val="00027FE0"/>
    <w:rsid w:val="0003021B"/>
    <w:rsid w:val="00030A2E"/>
    <w:rsid w:val="00031043"/>
    <w:rsid w:val="000310FB"/>
    <w:rsid w:val="000317EF"/>
    <w:rsid w:val="00032AFA"/>
    <w:rsid w:val="00033708"/>
    <w:rsid w:val="00033AD3"/>
    <w:rsid w:val="0003498E"/>
    <w:rsid w:val="00034A1C"/>
    <w:rsid w:val="00034E61"/>
    <w:rsid w:val="0003577B"/>
    <w:rsid w:val="0003589D"/>
    <w:rsid w:val="00036A35"/>
    <w:rsid w:val="0003708D"/>
    <w:rsid w:val="000373F5"/>
    <w:rsid w:val="000408DE"/>
    <w:rsid w:val="00040982"/>
    <w:rsid w:val="00040A9F"/>
    <w:rsid w:val="00041434"/>
    <w:rsid w:val="000418FC"/>
    <w:rsid w:val="000419D4"/>
    <w:rsid w:val="00041F90"/>
    <w:rsid w:val="000425B6"/>
    <w:rsid w:val="00042882"/>
    <w:rsid w:val="0004296F"/>
    <w:rsid w:val="00042D47"/>
    <w:rsid w:val="0004310B"/>
    <w:rsid w:val="000436DD"/>
    <w:rsid w:val="00043A3C"/>
    <w:rsid w:val="00044793"/>
    <w:rsid w:val="00044939"/>
    <w:rsid w:val="00045FF4"/>
    <w:rsid w:val="000463E7"/>
    <w:rsid w:val="00046E75"/>
    <w:rsid w:val="0005017B"/>
    <w:rsid w:val="0005054A"/>
    <w:rsid w:val="0005086A"/>
    <w:rsid w:val="000521D7"/>
    <w:rsid w:val="0005228B"/>
    <w:rsid w:val="00052F64"/>
    <w:rsid w:val="000537AF"/>
    <w:rsid w:val="000545AE"/>
    <w:rsid w:val="00054C29"/>
    <w:rsid w:val="00055680"/>
    <w:rsid w:val="0005573F"/>
    <w:rsid w:val="00055D03"/>
    <w:rsid w:val="00056ABF"/>
    <w:rsid w:val="00057A7D"/>
    <w:rsid w:val="00057FC2"/>
    <w:rsid w:val="00060C68"/>
    <w:rsid w:val="00062784"/>
    <w:rsid w:val="00063377"/>
    <w:rsid w:val="00063E86"/>
    <w:rsid w:val="000640AE"/>
    <w:rsid w:val="000647A2"/>
    <w:rsid w:val="00064DEE"/>
    <w:rsid w:val="00064F91"/>
    <w:rsid w:val="00065621"/>
    <w:rsid w:val="000665E6"/>
    <w:rsid w:val="00066F30"/>
    <w:rsid w:val="000677D5"/>
    <w:rsid w:val="0007088D"/>
    <w:rsid w:val="000709FF"/>
    <w:rsid w:val="00070A30"/>
    <w:rsid w:val="00070E35"/>
    <w:rsid w:val="00071276"/>
    <w:rsid w:val="0007168F"/>
    <w:rsid w:val="00071962"/>
    <w:rsid w:val="00071C74"/>
    <w:rsid w:val="00072B10"/>
    <w:rsid w:val="0007304A"/>
    <w:rsid w:val="00073264"/>
    <w:rsid w:val="000733C5"/>
    <w:rsid w:val="000738A4"/>
    <w:rsid w:val="00074100"/>
    <w:rsid w:val="000746B2"/>
    <w:rsid w:val="00075496"/>
    <w:rsid w:val="00075723"/>
    <w:rsid w:val="00076118"/>
    <w:rsid w:val="000765A4"/>
    <w:rsid w:val="00077F46"/>
    <w:rsid w:val="0008040F"/>
    <w:rsid w:val="000806C8"/>
    <w:rsid w:val="00080738"/>
    <w:rsid w:val="00080F92"/>
    <w:rsid w:val="00081091"/>
    <w:rsid w:val="000812A9"/>
    <w:rsid w:val="0008180F"/>
    <w:rsid w:val="00081B3D"/>
    <w:rsid w:val="00081EED"/>
    <w:rsid w:val="00082061"/>
    <w:rsid w:val="0008306E"/>
    <w:rsid w:val="0008347D"/>
    <w:rsid w:val="000838AC"/>
    <w:rsid w:val="00083B59"/>
    <w:rsid w:val="00083DA4"/>
    <w:rsid w:val="0008477B"/>
    <w:rsid w:val="00084AD5"/>
    <w:rsid w:val="0008514A"/>
    <w:rsid w:val="000853C6"/>
    <w:rsid w:val="00085C16"/>
    <w:rsid w:val="00085CA0"/>
    <w:rsid w:val="00085D16"/>
    <w:rsid w:val="00085E57"/>
    <w:rsid w:val="0008688D"/>
    <w:rsid w:val="00086DF5"/>
    <w:rsid w:val="00086F81"/>
    <w:rsid w:val="00087640"/>
    <w:rsid w:val="000877DC"/>
    <w:rsid w:val="00087E17"/>
    <w:rsid w:val="000906F2"/>
    <w:rsid w:val="0009093F"/>
    <w:rsid w:val="000909F9"/>
    <w:rsid w:val="00090D73"/>
    <w:rsid w:val="00091059"/>
    <w:rsid w:val="0009208D"/>
    <w:rsid w:val="000922E4"/>
    <w:rsid w:val="00092F43"/>
    <w:rsid w:val="00094A31"/>
    <w:rsid w:val="00094FDE"/>
    <w:rsid w:val="000957B9"/>
    <w:rsid w:val="0009639C"/>
    <w:rsid w:val="0009687F"/>
    <w:rsid w:val="00096D23"/>
    <w:rsid w:val="000973F8"/>
    <w:rsid w:val="000979BF"/>
    <w:rsid w:val="00097EA6"/>
    <w:rsid w:val="000A0416"/>
    <w:rsid w:val="000A0C38"/>
    <w:rsid w:val="000A14E0"/>
    <w:rsid w:val="000A15FD"/>
    <w:rsid w:val="000A1641"/>
    <w:rsid w:val="000A16EA"/>
    <w:rsid w:val="000A2BC8"/>
    <w:rsid w:val="000A2CAD"/>
    <w:rsid w:val="000A2D4B"/>
    <w:rsid w:val="000A385D"/>
    <w:rsid w:val="000A3B2C"/>
    <w:rsid w:val="000A3D48"/>
    <w:rsid w:val="000A420C"/>
    <w:rsid w:val="000A5460"/>
    <w:rsid w:val="000A7148"/>
    <w:rsid w:val="000A76A3"/>
    <w:rsid w:val="000A7719"/>
    <w:rsid w:val="000B025C"/>
    <w:rsid w:val="000B18FB"/>
    <w:rsid w:val="000B250E"/>
    <w:rsid w:val="000B4308"/>
    <w:rsid w:val="000B43BF"/>
    <w:rsid w:val="000B4A29"/>
    <w:rsid w:val="000B4C7E"/>
    <w:rsid w:val="000B57E2"/>
    <w:rsid w:val="000B59F3"/>
    <w:rsid w:val="000B5DFA"/>
    <w:rsid w:val="000B5F95"/>
    <w:rsid w:val="000B6154"/>
    <w:rsid w:val="000B6AA0"/>
    <w:rsid w:val="000B6B77"/>
    <w:rsid w:val="000B6F8D"/>
    <w:rsid w:val="000B7854"/>
    <w:rsid w:val="000B7A58"/>
    <w:rsid w:val="000B7E1A"/>
    <w:rsid w:val="000C06D6"/>
    <w:rsid w:val="000C142D"/>
    <w:rsid w:val="000C16FA"/>
    <w:rsid w:val="000C2BAF"/>
    <w:rsid w:val="000C30FE"/>
    <w:rsid w:val="000C32AE"/>
    <w:rsid w:val="000C3608"/>
    <w:rsid w:val="000C37D6"/>
    <w:rsid w:val="000C3B4A"/>
    <w:rsid w:val="000C425A"/>
    <w:rsid w:val="000C4347"/>
    <w:rsid w:val="000C5313"/>
    <w:rsid w:val="000C7E51"/>
    <w:rsid w:val="000D0471"/>
    <w:rsid w:val="000D06B9"/>
    <w:rsid w:val="000D1051"/>
    <w:rsid w:val="000D2BB8"/>
    <w:rsid w:val="000D2C92"/>
    <w:rsid w:val="000D3269"/>
    <w:rsid w:val="000D3F22"/>
    <w:rsid w:val="000D468E"/>
    <w:rsid w:val="000D47B6"/>
    <w:rsid w:val="000D4DB0"/>
    <w:rsid w:val="000D51AB"/>
    <w:rsid w:val="000D5D84"/>
    <w:rsid w:val="000D7A82"/>
    <w:rsid w:val="000D7CCF"/>
    <w:rsid w:val="000E1A3D"/>
    <w:rsid w:val="000E26D8"/>
    <w:rsid w:val="000E30ED"/>
    <w:rsid w:val="000E312A"/>
    <w:rsid w:val="000E4687"/>
    <w:rsid w:val="000E4DC2"/>
    <w:rsid w:val="000E4F2C"/>
    <w:rsid w:val="000E553F"/>
    <w:rsid w:val="000E5A50"/>
    <w:rsid w:val="000E5EB9"/>
    <w:rsid w:val="000E6E88"/>
    <w:rsid w:val="000E7654"/>
    <w:rsid w:val="000F00AD"/>
    <w:rsid w:val="000F00BA"/>
    <w:rsid w:val="000F0341"/>
    <w:rsid w:val="000F0E24"/>
    <w:rsid w:val="000F1334"/>
    <w:rsid w:val="000F26E0"/>
    <w:rsid w:val="000F4192"/>
    <w:rsid w:val="000F4655"/>
    <w:rsid w:val="000F6092"/>
    <w:rsid w:val="000F6929"/>
    <w:rsid w:val="000F71C1"/>
    <w:rsid w:val="000F7695"/>
    <w:rsid w:val="00100370"/>
    <w:rsid w:val="00100D14"/>
    <w:rsid w:val="00101038"/>
    <w:rsid w:val="0010104A"/>
    <w:rsid w:val="001010EB"/>
    <w:rsid w:val="001019AE"/>
    <w:rsid w:val="00102295"/>
    <w:rsid w:val="00102535"/>
    <w:rsid w:val="00102A5B"/>
    <w:rsid w:val="00102C04"/>
    <w:rsid w:val="00102D87"/>
    <w:rsid w:val="00103274"/>
    <w:rsid w:val="00103D9C"/>
    <w:rsid w:val="00103EF1"/>
    <w:rsid w:val="00104940"/>
    <w:rsid w:val="00104949"/>
    <w:rsid w:val="00105034"/>
    <w:rsid w:val="00105141"/>
    <w:rsid w:val="001052ED"/>
    <w:rsid w:val="00105626"/>
    <w:rsid w:val="00105968"/>
    <w:rsid w:val="00105F01"/>
    <w:rsid w:val="00106436"/>
    <w:rsid w:val="0010664D"/>
    <w:rsid w:val="00107CD2"/>
    <w:rsid w:val="00110417"/>
    <w:rsid w:val="00110876"/>
    <w:rsid w:val="00110A35"/>
    <w:rsid w:val="00110B7B"/>
    <w:rsid w:val="00110E2B"/>
    <w:rsid w:val="00111217"/>
    <w:rsid w:val="00111ABA"/>
    <w:rsid w:val="00112A45"/>
    <w:rsid w:val="00112CB3"/>
    <w:rsid w:val="00113D6D"/>
    <w:rsid w:val="00114801"/>
    <w:rsid w:val="0011616C"/>
    <w:rsid w:val="0011656B"/>
    <w:rsid w:val="00116E09"/>
    <w:rsid w:val="00117D08"/>
    <w:rsid w:val="00117D5D"/>
    <w:rsid w:val="00117DB6"/>
    <w:rsid w:val="00117E17"/>
    <w:rsid w:val="00120C29"/>
    <w:rsid w:val="00120F98"/>
    <w:rsid w:val="00121006"/>
    <w:rsid w:val="0012106B"/>
    <w:rsid w:val="00121601"/>
    <w:rsid w:val="00121B4A"/>
    <w:rsid w:val="0012230C"/>
    <w:rsid w:val="00123076"/>
    <w:rsid w:val="001235E6"/>
    <w:rsid w:val="001242ED"/>
    <w:rsid w:val="0012438B"/>
    <w:rsid w:val="00124538"/>
    <w:rsid w:val="00124CC8"/>
    <w:rsid w:val="00125648"/>
    <w:rsid w:val="00125B2C"/>
    <w:rsid w:val="00125DDE"/>
    <w:rsid w:val="00126007"/>
    <w:rsid w:val="0012636B"/>
    <w:rsid w:val="00126768"/>
    <w:rsid w:val="00126BBD"/>
    <w:rsid w:val="00127CAC"/>
    <w:rsid w:val="00127E79"/>
    <w:rsid w:val="0013146B"/>
    <w:rsid w:val="00131673"/>
    <w:rsid w:val="001317FC"/>
    <w:rsid w:val="00131912"/>
    <w:rsid w:val="00131E02"/>
    <w:rsid w:val="001323E1"/>
    <w:rsid w:val="0013296D"/>
    <w:rsid w:val="00133916"/>
    <w:rsid w:val="001345D5"/>
    <w:rsid w:val="0013484F"/>
    <w:rsid w:val="001349ED"/>
    <w:rsid w:val="0013550E"/>
    <w:rsid w:val="00135C88"/>
    <w:rsid w:val="00135FA8"/>
    <w:rsid w:val="00136C7F"/>
    <w:rsid w:val="00136D36"/>
    <w:rsid w:val="00137409"/>
    <w:rsid w:val="0013749A"/>
    <w:rsid w:val="00137589"/>
    <w:rsid w:val="00140CE8"/>
    <w:rsid w:val="001414EF"/>
    <w:rsid w:val="00141A07"/>
    <w:rsid w:val="0014206A"/>
    <w:rsid w:val="001424CF"/>
    <w:rsid w:val="00142FD3"/>
    <w:rsid w:val="00144214"/>
    <w:rsid w:val="00144371"/>
    <w:rsid w:val="001443E1"/>
    <w:rsid w:val="0014459F"/>
    <w:rsid w:val="00144E20"/>
    <w:rsid w:val="00145228"/>
    <w:rsid w:val="00145B30"/>
    <w:rsid w:val="0014609B"/>
    <w:rsid w:val="00146C24"/>
    <w:rsid w:val="001474B9"/>
    <w:rsid w:val="00147586"/>
    <w:rsid w:val="00147E39"/>
    <w:rsid w:val="00151214"/>
    <w:rsid w:val="00152955"/>
    <w:rsid w:val="00152999"/>
    <w:rsid w:val="00152FD5"/>
    <w:rsid w:val="00153098"/>
    <w:rsid w:val="001539BD"/>
    <w:rsid w:val="00154034"/>
    <w:rsid w:val="00154264"/>
    <w:rsid w:val="00154A3B"/>
    <w:rsid w:val="00156140"/>
    <w:rsid w:val="00156604"/>
    <w:rsid w:val="00156673"/>
    <w:rsid w:val="001567F9"/>
    <w:rsid w:val="00156964"/>
    <w:rsid w:val="00157032"/>
    <w:rsid w:val="001578E8"/>
    <w:rsid w:val="00157B2A"/>
    <w:rsid w:val="00162149"/>
    <w:rsid w:val="00162D9C"/>
    <w:rsid w:val="00162DD8"/>
    <w:rsid w:val="001646F3"/>
    <w:rsid w:val="00164763"/>
    <w:rsid w:val="001676AA"/>
    <w:rsid w:val="001705C3"/>
    <w:rsid w:val="00170723"/>
    <w:rsid w:val="00171680"/>
    <w:rsid w:val="00172D67"/>
    <w:rsid w:val="00172E13"/>
    <w:rsid w:val="00173A88"/>
    <w:rsid w:val="00175B3E"/>
    <w:rsid w:val="00175C16"/>
    <w:rsid w:val="0017779F"/>
    <w:rsid w:val="00177956"/>
    <w:rsid w:val="00177A19"/>
    <w:rsid w:val="00177DFB"/>
    <w:rsid w:val="0018097C"/>
    <w:rsid w:val="00180CAA"/>
    <w:rsid w:val="00181903"/>
    <w:rsid w:val="00182748"/>
    <w:rsid w:val="001830C5"/>
    <w:rsid w:val="00183823"/>
    <w:rsid w:val="001842B6"/>
    <w:rsid w:val="001844BE"/>
    <w:rsid w:val="001847FC"/>
    <w:rsid w:val="0018694E"/>
    <w:rsid w:val="00187F9B"/>
    <w:rsid w:val="001905F4"/>
    <w:rsid w:val="001915D7"/>
    <w:rsid w:val="00191676"/>
    <w:rsid w:val="001917C1"/>
    <w:rsid w:val="00191819"/>
    <w:rsid w:val="001933EF"/>
    <w:rsid w:val="001943B4"/>
    <w:rsid w:val="001946DE"/>
    <w:rsid w:val="00194ED1"/>
    <w:rsid w:val="00195458"/>
    <w:rsid w:val="001956DE"/>
    <w:rsid w:val="00195CD0"/>
    <w:rsid w:val="001963CD"/>
    <w:rsid w:val="0019759F"/>
    <w:rsid w:val="00197885"/>
    <w:rsid w:val="00197D7D"/>
    <w:rsid w:val="001A0532"/>
    <w:rsid w:val="001A0940"/>
    <w:rsid w:val="001A0A7D"/>
    <w:rsid w:val="001A11F8"/>
    <w:rsid w:val="001A1731"/>
    <w:rsid w:val="001A1A9A"/>
    <w:rsid w:val="001A1C22"/>
    <w:rsid w:val="001A2061"/>
    <w:rsid w:val="001A3517"/>
    <w:rsid w:val="001A36AE"/>
    <w:rsid w:val="001A36C0"/>
    <w:rsid w:val="001A3D76"/>
    <w:rsid w:val="001A481F"/>
    <w:rsid w:val="001A4B1A"/>
    <w:rsid w:val="001A5809"/>
    <w:rsid w:val="001A587C"/>
    <w:rsid w:val="001A5965"/>
    <w:rsid w:val="001A5EEB"/>
    <w:rsid w:val="001A6149"/>
    <w:rsid w:val="001A6331"/>
    <w:rsid w:val="001A72C5"/>
    <w:rsid w:val="001A7D7D"/>
    <w:rsid w:val="001B0788"/>
    <w:rsid w:val="001B1A64"/>
    <w:rsid w:val="001B227C"/>
    <w:rsid w:val="001B22E3"/>
    <w:rsid w:val="001B2A3E"/>
    <w:rsid w:val="001B4B12"/>
    <w:rsid w:val="001B4D82"/>
    <w:rsid w:val="001B4E3F"/>
    <w:rsid w:val="001B5CFE"/>
    <w:rsid w:val="001B6E1C"/>
    <w:rsid w:val="001B7418"/>
    <w:rsid w:val="001B7985"/>
    <w:rsid w:val="001B79A3"/>
    <w:rsid w:val="001B7C95"/>
    <w:rsid w:val="001B7E52"/>
    <w:rsid w:val="001C00A9"/>
    <w:rsid w:val="001C01EA"/>
    <w:rsid w:val="001C0E1F"/>
    <w:rsid w:val="001C0E69"/>
    <w:rsid w:val="001C29CD"/>
    <w:rsid w:val="001C29F3"/>
    <w:rsid w:val="001C2B1D"/>
    <w:rsid w:val="001C3676"/>
    <w:rsid w:val="001C38D2"/>
    <w:rsid w:val="001C46AE"/>
    <w:rsid w:val="001C4868"/>
    <w:rsid w:val="001C4C1D"/>
    <w:rsid w:val="001C4D95"/>
    <w:rsid w:val="001C5D79"/>
    <w:rsid w:val="001C60D2"/>
    <w:rsid w:val="001C6447"/>
    <w:rsid w:val="001C689F"/>
    <w:rsid w:val="001C71AF"/>
    <w:rsid w:val="001C7626"/>
    <w:rsid w:val="001C7997"/>
    <w:rsid w:val="001C7B31"/>
    <w:rsid w:val="001C7C64"/>
    <w:rsid w:val="001C7EB4"/>
    <w:rsid w:val="001D21FC"/>
    <w:rsid w:val="001D2408"/>
    <w:rsid w:val="001D2E29"/>
    <w:rsid w:val="001D2E2C"/>
    <w:rsid w:val="001D3411"/>
    <w:rsid w:val="001D3476"/>
    <w:rsid w:val="001D3489"/>
    <w:rsid w:val="001D3F5B"/>
    <w:rsid w:val="001D3FF6"/>
    <w:rsid w:val="001D4327"/>
    <w:rsid w:val="001D447D"/>
    <w:rsid w:val="001D4E2F"/>
    <w:rsid w:val="001D5040"/>
    <w:rsid w:val="001D520D"/>
    <w:rsid w:val="001D594B"/>
    <w:rsid w:val="001D5B50"/>
    <w:rsid w:val="001D6190"/>
    <w:rsid w:val="001D6A71"/>
    <w:rsid w:val="001D6BE2"/>
    <w:rsid w:val="001D6E04"/>
    <w:rsid w:val="001D6EEF"/>
    <w:rsid w:val="001D7537"/>
    <w:rsid w:val="001D76D1"/>
    <w:rsid w:val="001D7949"/>
    <w:rsid w:val="001E02DC"/>
    <w:rsid w:val="001E18A1"/>
    <w:rsid w:val="001E316E"/>
    <w:rsid w:val="001E36DA"/>
    <w:rsid w:val="001E3C40"/>
    <w:rsid w:val="001E3FAF"/>
    <w:rsid w:val="001E437A"/>
    <w:rsid w:val="001E4701"/>
    <w:rsid w:val="001E4D80"/>
    <w:rsid w:val="001E4DA8"/>
    <w:rsid w:val="001E6990"/>
    <w:rsid w:val="001E6AFB"/>
    <w:rsid w:val="001E6BBC"/>
    <w:rsid w:val="001E6E46"/>
    <w:rsid w:val="001E6EA9"/>
    <w:rsid w:val="001E75DA"/>
    <w:rsid w:val="001E7C5E"/>
    <w:rsid w:val="001F07C1"/>
    <w:rsid w:val="001F0E26"/>
    <w:rsid w:val="001F1037"/>
    <w:rsid w:val="001F203E"/>
    <w:rsid w:val="001F2AB7"/>
    <w:rsid w:val="001F3247"/>
    <w:rsid w:val="001F3EE0"/>
    <w:rsid w:val="001F4383"/>
    <w:rsid w:val="001F49DC"/>
    <w:rsid w:val="001F4B6D"/>
    <w:rsid w:val="001F4BE6"/>
    <w:rsid w:val="001F594D"/>
    <w:rsid w:val="001F7ED1"/>
    <w:rsid w:val="00200131"/>
    <w:rsid w:val="00200234"/>
    <w:rsid w:val="00200251"/>
    <w:rsid w:val="00200A0F"/>
    <w:rsid w:val="002011B8"/>
    <w:rsid w:val="002021A4"/>
    <w:rsid w:val="002021CA"/>
    <w:rsid w:val="00203132"/>
    <w:rsid w:val="002040B7"/>
    <w:rsid w:val="00204240"/>
    <w:rsid w:val="00205693"/>
    <w:rsid w:val="00206077"/>
    <w:rsid w:val="0020649C"/>
    <w:rsid w:val="00206E72"/>
    <w:rsid w:val="002103F2"/>
    <w:rsid w:val="002119E5"/>
    <w:rsid w:val="00212AFE"/>
    <w:rsid w:val="00213067"/>
    <w:rsid w:val="002132D8"/>
    <w:rsid w:val="0021378E"/>
    <w:rsid w:val="00213B2C"/>
    <w:rsid w:val="00214A9D"/>
    <w:rsid w:val="00214D9F"/>
    <w:rsid w:val="00215145"/>
    <w:rsid w:val="0021563C"/>
    <w:rsid w:val="00215C03"/>
    <w:rsid w:val="00215E7D"/>
    <w:rsid w:val="0021644D"/>
    <w:rsid w:val="00216995"/>
    <w:rsid w:val="002171C8"/>
    <w:rsid w:val="00217213"/>
    <w:rsid w:val="00217CF9"/>
    <w:rsid w:val="00217F9D"/>
    <w:rsid w:val="002203D1"/>
    <w:rsid w:val="002212CE"/>
    <w:rsid w:val="00221685"/>
    <w:rsid w:val="00221782"/>
    <w:rsid w:val="00221B0E"/>
    <w:rsid w:val="00221BC4"/>
    <w:rsid w:val="00221C85"/>
    <w:rsid w:val="00221F67"/>
    <w:rsid w:val="002221D6"/>
    <w:rsid w:val="00222398"/>
    <w:rsid w:val="00223E69"/>
    <w:rsid w:val="00224136"/>
    <w:rsid w:val="002244A4"/>
    <w:rsid w:val="0022785F"/>
    <w:rsid w:val="00227A26"/>
    <w:rsid w:val="00227B3E"/>
    <w:rsid w:val="00227FAE"/>
    <w:rsid w:val="002305C7"/>
    <w:rsid w:val="00230B81"/>
    <w:rsid w:val="00231A9A"/>
    <w:rsid w:val="00231C29"/>
    <w:rsid w:val="00231F83"/>
    <w:rsid w:val="002323E7"/>
    <w:rsid w:val="00232C03"/>
    <w:rsid w:val="00232F97"/>
    <w:rsid w:val="00233476"/>
    <w:rsid w:val="002335EC"/>
    <w:rsid w:val="002336B8"/>
    <w:rsid w:val="002336CC"/>
    <w:rsid w:val="00234820"/>
    <w:rsid w:val="00234871"/>
    <w:rsid w:val="00234C28"/>
    <w:rsid w:val="00234E12"/>
    <w:rsid w:val="00236FF7"/>
    <w:rsid w:val="00237C42"/>
    <w:rsid w:val="00241503"/>
    <w:rsid w:val="0024165D"/>
    <w:rsid w:val="00241B0E"/>
    <w:rsid w:val="00241E39"/>
    <w:rsid w:val="00242ABF"/>
    <w:rsid w:val="00242F07"/>
    <w:rsid w:val="00243E09"/>
    <w:rsid w:val="00244585"/>
    <w:rsid w:val="0024538E"/>
    <w:rsid w:val="00245A6B"/>
    <w:rsid w:val="002477C9"/>
    <w:rsid w:val="00250D60"/>
    <w:rsid w:val="00251340"/>
    <w:rsid w:val="00251559"/>
    <w:rsid w:val="00251EA0"/>
    <w:rsid w:val="00252803"/>
    <w:rsid w:val="002529E5"/>
    <w:rsid w:val="00252E2F"/>
    <w:rsid w:val="00252FE3"/>
    <w:rsid w:val="00253644"/>
    <w:rsid w:val="0025442F"/>
    <w:rsid w:val="0025532D"/>
    <w:rsid w:val="00256CFF"/>
    <w:rsid w:val="00256ED6"/>
    <w:rsid w:val="00257A2A"/>
    <w:rsid w:val="002603D3"/>
    <w:rsid w:val="00260EC3"/>
    <w:rsid w:val="002618DA"/>
    <w:rsid w:val="002627F4"/>
    <w:rsid w:val="00262B5B"/>
    <w:rsid w:val="002637CF"/>
    <w:rsid w:val="00263CD1"/>
    <w:rsid w:val="00263DDE"/>
    <w:rsid w:val="00264512"/>
    <w:rsid w:val="002653F2"/>
    <w:rsid w:val="00266385"/>
    <w:rsid w:val="00266BF9"/>
    <w:rsid w:val="00267407"/>
    <w:rsid w:val="00267562"/>
    <w:rsid w:val="00267FCC"/>
    <w:rsid w:val="00270097"/>
    <w:rsid w:val="00270380"/>
    <w:rsid w:val="00270745"/>
    <w:rsid w:val="00270A89"/>
    <w:rsid w:val="00271767"/>
    <w:rsid w:val="00273021"/>
    <w:rsid w:val="00273816"/>
    <w:rsid w:val="0027444D"/>
    <w:rsid w:val="002746D5"/>
    <w:rsid w:val="002750BC"/>
    <w:rsid w:val="002753FD"/>
    <w:rsid w:val="00275740"/>
    <w:rsid w:val="00275DA9"/>
    <w:rsid w:val="0027601A"/>
    <w:rsid w:val="0027618D"/>
    <w:rsid w:val="00276216"/>
    <w:rsid w:val="00276E43"/>
    <w:rsid w:val="002779A0"/>
    <w:rsid w:val="00280439"/>
    <w:rsid w:val="002806B0"/>
    <w:rsid w:val="002807BF"/>
    <w:rsid w:val="00280A86"/>
    <w:rsid w:val="00280DD8"/>
    <w:rsid w:val="0028175A"/>
    <w:rsid w:val="002819AC"/>
    <w:rsid w:val="00283191"/>
    <w:rsid w:val="002836A8"/>
    <w:rsid w:val="00283B88"/>
    <w:rsid w:val="00283C8D"/>
    <w:rsid w:val="002846C3"/>
    <w:rsid w:val="002846CE"/>
    <w:rsid w:val="00284E53"/>
    <w:rsid w:val="00285478"/>
    <w:rsid w:val="00285932"/>
    <w:rsid w:val="00285A62"/>
    <w:rsid w:val="00287EBE"/>
    <w:rsid w:val="00290F39"/>
    <w:rsid w:val="00291A5B"/>
    <w:rsid w:val="00292ECB"/>
    <w:rsid w:val="00293AED"/>
    <w:rsid w:val="002942D5"/>
    <w:rsid w:val="002943E3"/>
    <w:rsid w:val="00294F1A"/>
    <w:rsid w:val="00295302"/>
    <w:rsid w:val="00295C75"/>
    <w:rsid w:val="00295D9D"/>
    <w:rsid w:val="00295DCA"/>
    <w:rsid w:val="00295E44"/>
    <w:rsid w:val="00296E82"/>
    <w:rsid w:val="002A01F1"/>
    <w:rsid w:val="002A022C"/>
    <w:rsid w:val="002A084F"/>
    <w:rsid w:val="002A0928"/>
    <w:rsid w:val="002A0989"/>
    <w:rsid w:val="002A0E2A"/>
    <w:rsid w:val="002A2018"/>
    <w:rsid w:val="002A326E"/>
    <w:rsid w:val="002A3C2C"/>
    <w:rsid w:val="002A4911"/>
    <w:rsid w:val="002A4C7B"/>
    <w:rsid w:val="002A55D8"/>
    <w:rsid w:val="002A6612"/>
    <w:rsid w:val="002A68B0"/>
    <w:rsid w:val="002A6C0C"/>
    <w:rsid w:val="002A6FA0"/>
    <w:rsid w:val="002A7C86"/>
    <w:rsid w:val="002B0DA1"/>
    <w:rsid w:val="002B13B2"/>
    <w:rsid w:val="002B1448"/>
    <w:rsid w:val="002B1469"/>
    <w:rsid w:val="002B156E"/>
    <w:rsid w:val="002B1C2A"/>
    <w:rsid w:val="002B24C2"/>
    <w:rsid w:val="002B2C5D"/>
    <w:rsid w:val="002B3126"/>
    <w:rsid w:val="002B3592"/>
    <w:rsid w:val="002B3AF8"/>
    <w:rsid w:val="002B435D"/>
    <w:rsid w:val="002B4406"/>
    <w:rsid w:val="002B51F6"/>
    <w:rsid w:val="002C06F2"/>
    <w:rsid w:val="002C0AFC"/>
    <w:rsid w:val="002C1F7E"/>
    <w:rsid w:val="002C226E"/>
    <w:rsid w:val="002C2467"/>
    <w:rsid w:val="002C25D5"/>
    <w:rsid w:val="002C2A9C"/>
    <w:rsid w:val="002C3F3B"/>
    <w:rsid w:val="002C464D"/>
    <w:rsid w:val="002C6F6E"/>
    <w:rsid w:val="002C7376"/>
    <w:rsid w:val="002D01FA"/>
    <w:rsid w:val="002D08D4"/>
    <w:rsid w:val="002D09EA"/>
    <w:rsid w:val="002D0A6E"/>
    <w:rsid w:val="002D0C5F"/>
    <w:rsid w:val="002D0DCA"/>
    <w:rsid w:val="002D2353"/>
    <w:rsid w:val="002D23F7"/>
    <w:rsid w:val="002D2816"/>
    <w:rsid w:val="002D3950"/>
    <w:rsid w:val="002D3EFE"/>
    <w:rsid w:val="002D4809"/>
    <w:rsid w:val="002D4AD2"/>
    <w:rsid w:val="002D6254"/>
    <w:rsid w:val="002D6296"/>
    <w:rsid w:val="002D671C"/>
    <w:rsid w:val="002D6A20"/>
    <w:rsid w:val="002D7974"/>
    <w:rsid w:val="002D7A26"/>
    <w:rsid w:val="002E0658"/>
    <w:rsid w:val="002E1BBE"/>
    <w:rsid w:val="002E2003"/>
    <w:rsid w:val="002E363F"/>
    <w:rsid w:val="002E3FB9"/>
    <w:rsid w:val="002E4419"/>
    <w:rsid w:val="002E50DA"/>
    <w:rsid w:val="002E6912"/>
    <w:rsid w:val="002E69CC"/>
    <w:rsid w:val="002E7A5D"/>
    <w:rsid w:val="002F0885"/>
    <w:rsid w:val="002F0E00"/>
    <w:rsid w:val="002F1378"/>
    <w:rsid w:val="002F15B3"/>
    <w:rsid w:val="002F1CF9"/>
    <w:rsid w:val="002F22A0"/>
    <w:rsid w:val="002F25BE"/>
    <w:rsid w:val="002F268D"/>
    <w:rsid w:val="002F2D8C"/>
    <w:rsid w:val="002F38DF"/>
    <w:rsid w:val="002F44C7"/>
    <w:rsid w:val="002F5718"/>
    <w:rsid w:val="002F6C93"/>
    <w:rsid w:val="002F6E59"/>
    <w:rsid w:val="002F71FD"/>
    <w:rsid w:val="002F7CA4"/>
    <w:rsid w:val="002F7DE9"/>
    <w:rsid w:val="002F7E79"/>
    <w:rsid w:val="003005A4"/>
    <w:rsid w:val="003005E8"/>
    <w:rsid w:val="00300EAB"/>
    <w:rsid w:val="00301A74"/>
    <w:rsid w:val="00301D3C"/>
    <w:rsid w:val="00301F63"/>
    <w:rsid w:val="00302746"/>
    <w:rsid w:val="0030277A"/>
    <w:rsid w:val="00302D4E"/>
    <w:rsid w:val="003032F3"/>
    <w:rsid w:val="0030413E"/>
    <w:rsid w:val="0030423B"/>
    <w:rsid w:val="00304880"/>
    <w:rsid w:val="003051EC"/>
    <w:rsid w:val="00305FBB"/>
    <w:rsid w:val="00306CB4"/>
    <w:rsid w:val="00307A1A"/>
    <w:rsid w:val="003115FB"/>
    <w:rsid w:val="00311895"/>
    <w:rsid w:val="00313428"/>
    <w:rsid w:val="0031367B"/>
    <w:rsid w:val="0031405B"/>
    <w:rsid w:val="00314505"/>
    <w:rsid w:val="00314537"/>
    <w:rsid w:val="00314843"/>
    <w:rsid w:val="00314ADF"/>
    <w:rsid w:val="0031523C"/>
    <w:rsid w:val="0031525B"/>
    <w:rsid w:val="0031562D"/>
    <w:rsid w:val="00315866"/>
    <w:rsid w:val="00315965"/>
    <w:rsid w:val="00315EBB"/>
    <w:rsid w:val="003161C5"/>
    <w:rsid w:val="00316436"/>
    <w:rsid w:val="003176FF"/>
    <w:rsid w:val="00317E27"/>
    <w:rsid w:val="00320E48"/>
    <w:rsid w:val="003216CF"/>
    <w:rsid w:val="00321A9E"/>
    <w:rsid w:val="003223C1"/>
    <w:rsid w:val="003223D8"/>
    <w:rsid w:val="00322774"/>
    <w:rsid w:val="003232AA"/>
    <w:rsid w:val="00323610"/>
    <w:rsid w:val="00323BE1"/>
    <w:rsid w:val="00324103"/>
    <w:rsid w:val="00324561"/>
    <w:rsid w:val="003248AC"/>
    <w:rsid w:val="00324C1C"/>
    <w:rsid w:val="003268E1"/>
    <w:rsid w:val="00326D15"/>
    <w:rsid w:val="003272D8"/>
    <w:rsid w:val="0032743E"/>
    <w:rsid w:val="00327BDF"/>
    <w:rsid w:val="0033037F"/>
    <w:rsid w:val="00330882"/>
    <w:rsid w:val="00330C8B"/>
    <w:rsid w:val="00331235"/>
    <w:rsid w:val="00332BEB"/>
    <w:rsid w:val="00332E7C"/>
    <w:rsid w:val="00334684"/>
    <w:rsid w:val="00334767"/>
    <w:rsid w:val="00334A8A"/>
    <w:rsid w:val="00335F33"/>
    <w:rsid w:val="003364FA"/>
    <w:rsid w:val="003365DE"/>
    <w:rsid w:val="00336ECF"/>
    <w:rsid w:val="00337BDE"/>
    <w:rsid w:val="003400E8"/>
    <w:rsid w:val="003407D7"/>
    <w:rsid w:val="00340992"/>
    <w:rsid w:val="003434E6"/>
    <w:rsid w:val="00343809"/>
    <w:rsid w:val="00344EB7"/>
    <w:rsid w:val="003450C1"/>
    <w:rsid w:val="003451C7"/>
    <w:rsid w:val="003451CB"/>
    <w:rsid w:val="003460F4"/>
    <w:rsid w:val="00346AFC"/>
    <w:rsid w:val="00346C99"/>
    <w:rsid w:val="003472B1"/>
    <w:rsid w:val="003477E8"/>
    <w:rsid w:val="00347951"/>
    <w:rsid w:val="00347B24"/>
    <w:rsid w:val="00347F86"/>
    <w:rsid w:val="003507C6"/>
    <w:rsid w:val="00350B2A"/>
    <w:rsid w:val="003510DA"/>
    <w:rsid w:val="003514ED"/>
    <w:rsid w:val="00351831"/>
    <w:rsid w:val="00351A02"/>
    <w:rsid w:val="00352408"/>
    <w:rsid w:val="00352C65"/>
    <w:rsid w:val="003533D6"/>
    <w:rsid w:val="00353739"/>
    <w:rsid w:val="0035380D"/>
    <w:rsid w:val="00353857"/>
    <w:rsid w:val="003549B4"/>
    <w:rsid w:val="00355AC4"/>
    <w:rsid w:val="00355D07"/>
    <w:rsid w:val="003560B3"/>
    <w:rsid w:val="003567D8"/>
    <w:rsid w:val="00356CF7"/>
    <w:rsid w:val="003571E5"/>
    <w:rsid w:val="00357DFD"/>
    <w:rsid w:val="00360079"/>
    <w:rsid w:val="00360A63"/>
    <w:rsid w:val="00362684"/>
    <w:rsid w:val="00362751"/>
    <w:rsid w:val="0036290F"/>
    <w:rsid w:val="00363005"/>
    <w:rsid w:val="00363402"/>
    <w:rsid w:val="003637CE"/>
    <w:rsid w:val="00363E7F"/>
    <w:rsid w:val="00363F20"/>
    <w:rsid w:val="00364E38"/>
    <w:rsid w:val="00365184"/>
    <w:rsid w:val="00365374"/>
    <w:rsid w:val="00365582"/>
    <w:rsid w:val="003655AE"/>
    <w:rsid w:val="0036614D"/>
    <w:rsid w:val="003661AA"/>
    <w:rsid w:val="0036706A"/>
    <w:rsid w:val="00367A72"/>
    <w:rsid w:val="003700E8"/>
    <w:rsid w:val="00370364"/>
    <w:rsid w:val="0037046E"/>
    <w:rsid w:val="00371250"/>
    <w:rsid w:val="003712FA"/>
    <w:rsid w:val="0037174F"/>
    <w:rsid w:val="00371F7A"/>
    <w:rsid w:val="003726A5"/>
    <w:rsid w:val="00372964"/>
    <w:rsid w:val="00372ECE"/>
    <w:rsid w:val="00373E66"/>
    <w:rsid w:val="00373FF5"/>
    <w:rsid w:val="003742B2"/>
    <w:rsid w:val="00374749"/>
    <w:rsid w:val="0037481A"/>
    <w:rsid w:val="00374E08"/>
    <w:rsid w:val="0037668B"/>
    <w:rsid w:val="0037699E"/>
    <w:rsid w:val="00376A72"/>
    <w:rsid w:val="00376DA8"/>
    <w:rsid w:val="003771DC"/>
    <w:rsid w:val="00380ED5"/>
    <w:rsid w:val="00381433"/>
    <w:rsid w:val="0038166D"/>
    <w:rsid w:val="00381BBD"/>
    <w:rsid w:val="00382B3C"/>
    <w:rsid w:val="00383597"/>
    <w:rsid w:val="003838A7"/>
    <w:rsid w:val="00383D35"/>
    <w:rsid w:val="00384C5B"/>
    <w:rsid w:val="00385B9C"/>
    <w:rsid w:val="00385DC5"/>
    <w:rsid w:val="003865DB"/>
    <w:rsid w:val="003865EE"/>
    <w:rsid w:val="00386907"/>
    <w:rsid w:val="0038691D"/>
    <w:rsid w:val="003874B4"/>
    <w:rsid w:val="00391729"/>
    <w:rsid w:val="0039225A"/>
    <w:rsid w:val="00393210"/>
    <w:rsid w:val="003951FF"/>
    <w:rsid w:val="0039664A"/>
    <w:rsid w:val="003A05AD"/>
    <w:rsid w:val="003A1198"/>
    <w:rsid w:val="003A16E4"/>
    <w:rsid w:val="003A1D16"/>
    <w:rsid w:val="003A26F4"/>
    <w:rsid w:val="003A2852"/>
    <w:rsid w:val="003A2BB2"/>
    <w:rsid w:val="003A32AC"/>
    <w:rsid w:val="003A37F6"/>
    <w:rsid w:val="003A3EB3"/>
    <w:rsid w:val="003A4D2B"/>
    <w:rsid w:val="003A5510"/>
    <w:rsid w:val="003A5C2E"/>
    <w:rsid w:val="003A5C67"/>
    <w:rsid w:val="003A65F6"/>
    <w:rsid w:val="003B01BD"/>
    <w:rsid w:val="003B0509"/>
    <w:rsid w:val="003B1992"/>
    <w:rsid w:val="003B4150"/>
    <w:rsid w:val="003B4A1B"/>
    <w:rsid w:val="003B5135"/>
    <w:rsid w:val="003B580B"/>
    <w:rsid w:val="003C0391"/>
    <w:rsid w:val="003C1081"/>
    <w:rsid w:val="003C172E"/>
    <w:rsid w:val="003C19D2"/>
    <w:rsid w:val="003C25D3"/>
    <w:rsid w:val="003C61D0"/>
    <w:rsid w:val="003C63FC"/>
    <w:rsid w:val="003C65A0"/>
    <w:rsid w:val="003C670B"/>
    <w:rsid w:val="003D0022"/>
    <w:rsid w:val="003D06D5"/>
    <w:rsid w:val="003D0CE9"/>
    <w:rsid w:val="003D1293"/>
    <w:rsid w:val="003D2A53"/>
    <w:rsid w:val="003D3408"/>
    <w:rsid w:val="003D3746"/>
    <w:rsid w:val="003D376A"/>
    <w:rsid w:val="003D467B"/>
    <w:rsid w:val="003D4DBC"/>
    <w:rsid w:val="003D4E04"/>
    <w:rsid w:val="003D5719"/>
    <w:rsid w:val="003D5CC7"/>
    <w:rsid w:val="003D6096"/>
    <w:rsid w:val="003D671F"/>
    <w:rsid w:val="003D68A9"/>
    <w:rsid w:val="003E0189"/>
    <w:rsid w:val="003E0819"/>
    <w:rsid w:val="003E1DC5"/>
    <w:rsid w:val="003E1EEB"/>
    <w:rsid w:val="003E1EF8"/>
    <w:rsid w:val="003E233B"/>
    <w:rsid w:val="003E2497"/>
    <w:rsid w:val="003E314E"/>
    <w:rsid w:val="003E3271"/>
    <w:rsid w:val="003E3868"/>
    <w:rsid w:val="003E4FA1"/>
    <w:rsid w:val="003E56A0"/>
    <w:rsid w:val="003E5FD6"/>
    <w:rsid w:val="003E6652"/>
    <w:rsid w:val="003E70DD"/>
    <w:rsid w:val="003E780C"/>
    <w:rsid w:val="003F002D"/>
    <w:rsid w:val="003F0289"/>
    <w:rsid w:val="003F1D50"/>
    <w:rsid w:val="003F2164"/>
    <w:rsid w:val="003F2CC2"/>
    <w:rsid w:val="003F2DC7"/>
    <w:rsid w:val="003F340F"/>
    <w:rsid w:val="003F37CE"/>
    <w:rsid w:val="003F3C89"/>
    <w:rsid w:val="003F420D"/>
    <w:rsid w:val="003F4808"/>
    <w:rsid w:val="003F4895"/>
    <w:rsid w:val="003F57DE"/>
    <w:rsid w:val="003F5A93"/>
    <w:rsid w:val="003F5E1F"/>
    <w:rsid w:val="003F6B7E"/>
    <w:rsid w:val="003F7728"/>
    <w:rsid w:val="003F7938"/>
    <w:rsid w:val="003F7DA7"/>
    <w:rsid w:val="00400EE6"/>
    <w:rsid w:val="004024E2"/>
    <w:rsid w:val="00402864"/>
    <w:rsid w:val="00402AFC"/>
    <w:rsid w:val="00402DCB"/>
    <w:rsid w:val="00403C76"/>
    <w:rsid w:val="00405910"/>
    <w:rsid w:val="004061C2"/>
    <w:rsid w:val="0040647B"/>
    <w:rsid w:val="00406634"/>
    <w:rsid w:val="0040671C"/>
    <w:rsid w:val="004069E6"/>
    <w:rsid w:val="0040730E"/>
    <w:rsid w:val="00407834"/>
    <w:rsid w:val="00407A16"/>
    <w:rsid w:val="004100D5"/>
    <w:rsid w:val="0041015F"/>
    <w:rsid w:val="00410C08"/>
    <w:rsid w:val="00410D12"/>
    <w:rsid w:val="004122B4"/>
    <w:rsid w:val="004123E3"/>
    <w:rsid w:val="00412ADC"/>
    <w:rsid w:val="00412B44"/>
    <w:rsid w:val="0041473E"/>
    <w:rsid w:val="004154EF"/>
    <w:rsid w:val="0041552B"/>
    <w:rsid w:val="004161C8"/>
    <w:rsid w:val="00416538"/>
    <w:rsid w:val="004170C8"/>
    <w:rsid w:val="004172C6"/>
    <w:rsid w:val="004179E5"/>
    <w:rsid w:val="00417E05"/>
    <w:rsid w:val="004204D7"/>
    <w:rsid w:val="004208C0"/>
    <w:rsid w:val="00420D9A"/>
    <w:rsid w:val="0042101D"/>
    <w:rsid w:val="00421545"/>
    <w:rsid w:val="00421571"/>
    <w:rsid w:val="00421D95"/>
    <w:rsid w:val="00422629"/>
    <w:rsid w:val="00423881"/>
    <w:rsid w:val="004238A7"/>
    <w:rsid w:val="004245CB"/>
    <w:rsid w:val="00424F12"/>
    <w:rsid w:val="00424F37"/>
    <w:rsid w:val="00425346"/>
    <w:rsid w:val="00425C79"/>
    <w:rsid w:val="00425F5E"/>
    <w:rsid w:val="00426166"/>
    <w:rsid w:val="00426660"/>
    <w:rsid w:val="00426C21"/>
    <w:rsid w:val="00426EE7"/>
    <w:rsid w:val="00427341"/>
    <w:rsid w:val="004275D8"/>
    <w:rsid w:val="00427A4E"/>
    <w:rsid w:val="00430293"/>
    <w:rsid w:val="004303B1"/>
    <w:rsid w:val="004303BB"/>
    <w:rsid w:val="00430685"/>
    <w:rsid w:val="00430788"/>
    <w:rsid w:val="0043110B"/>
    <w:rsid w:val="004312A8"/>
    <w:rsid w:val="00431687"/>
    <w:rsid w:val="00431F55"/>
    <w:rsid w:val="004322BE"/>
    <w:rsid w:val="00432FF6"/>
    <w:rsid w:val="00434331"/>
    <w:rsid w:val="00435696"/>
    <w:rsid w:val="004356BC"/>
    <w:rsid w:val="00435756"/>
    <w:rsid w:val="00436263"/>
    <w:rsid w:val="004362F4"/>
    <w:rsid w:val="00437617"/>
    <w:rsid w:val="00437943"/>
    <w:rsid w:val="004404DD"/>
    <w:rsid w:val="0044163C"/>
    <w:rsid w:val="004416FE"/>
    <w:rsid w:val="00441A54"/>
    <w:rsid w:val="00441DFE"/>
    <w:rsid w:val="00441ECA"/>
    <w:rsid w:val="004426B5"/>
    <w:rsid w:val="00442764"/>
    <w:rsid w:val="004429C4"/>
    <w:rsid w:val="00443C97"/>
    <w:rsid w:val="004447D8"/>
    <w:rsid w:val="00444B0C"/>
    <w:rsid w:val="00444BCB"/>
    <w:rsid w:val="00444DB1"/>
    <w:rsid w:val="0044549D"/>
    <w:rsid w:val="00446231"/>
    <w:rsid w:val="00446BA6"/>
    <w:rsid w:val="00446E52"/>
    <w:rsid w:val="00446F15"/>
    <w:rsid w:val="00447570"/>
    <w:rsid w:val="0044777C"/>
    <w:rsid w:val="004479A0"/>
    <w:rsid w:val="004501D7"/>
    <w:rsid w:val="004502A3"/>
    <w:rsid w:val="00450C55"/>
    <w:rsid w:val="00451B8B"/>
    <w:rsid w:val="00452200"/>
    <w:rsid w:val="004523E8"/>
    <w:rsid w:val="00452875"/>
    <w:rsid w:val="0045293C"/>
    <w:rsid w:val="00452D6D"/>
    <w:rsid w:val="00452F7A"/>
    <w:rsid w:val="0045353F"/>
    <w:rsid w:val="004537AE"/>
    <w:rsid w:val="00454437"/>
    <w:rsid w:val="004546CB"/>
    <w:rsid w:val="00455051"/>
    <w:rsid w:val="00455308"/>
    <w:rsid w:val="004557DB"/>
    <w:rsid w:val="00455990"/>
    <w:rsid w:val="004559DB"/>
    <w:rsid w:val="00455BE4"/>
    <w:rsid w:val="00456168"/>
    <w:rsid w:val="004563EE"/>
    <w:rsid w:val="00456503"/>
    <w:rsid w:val="00457A1F"/>
    <w:rsid w:val="00457C04"/>
    <w:rsid w:val="00460754"/>
    <w:rsid w:val="004612CA"/>
    <w:rsid w:val="0046196A"/>
    <w:rsid w:val="00461DA7"/>
    <w:rsid w:val="00462081"/>
    <w:rsid w:val="004625CE"/>
    <w:rsid w:val="00462FDF"/>
    <w:rsid w:val="00463C08"/>
    <w:rsid w:val="00464507"/>
    <w:rsid w:val="00464838"/>
    <w:rsid w:val="00464B6E"/>
    <w:rsid w:val="00465059"/>
    <w:rsid w:val="00465A8F"/>
    <w:rsid w:val="00466040"/>
    <w:rsid w:val="00466F5A"/>
    <w:rsid w:val="00467E87"/>
    <w:rsid w:val="00471657"/>
    <w:rsid w:val="004716A2"/>
    <w:rsid w:val="004719B7"/>
    <w:rsid w:val="0047213E"/>
    <w:rsid w:val="0047270A"/>
    <w:rsid w:val="00472811"/>
    <w:rsid w:val="00473E78"/>
    <w:rsid w:val="0047445B"/>
    <w:rsid w:val="004746C7"/>
    <w:rsid w:val="0047551B"/>
    <w:rsid w:val="00475611"/>
    <w:rsid w:val="0047685F"/>
    <w:rsid w:val="0047686B"/>
    <w:rsid w:val="00477206"/>
    <w:rsid w:val="00477AE1"/>
    <w:rsid w:val="00477D3D"/>
    <w:rsid w:val="00480009"/>
    <w:rsid w:val="00481710"/>
    <w:rsid w:val="0048187C"/>
    <w:rsid w:val="00481A68"/>
    <w:rsid w:val="00482264"/>
    <w:rsid w:val="00482611"/>
    <w:rsid w:val="00482C32"/>
    <w:rsid w:val="00482F8F"/>
    <w:rsid w:val="00483212"/>
    <w:rsid w:val="0048327A"/>
    <w:rsid w:val="00484012"/>
    <w:rsid w:val="00484151"/>
    <w:rsid w:val="004846B1"/>
    <w:rsid w:val="00484714"/>
    <w:rsid w:val="00484E06"/>
    <w:rsid w:val="004853EE"/>
    <w:rsid w:val="004858FF"/>
    <w:rsid w:val="004864BE"/>
    <w:rsid w:val="004870BA"/>
    <w:rsid w:val="004874B0"/>
    <w:rsid w:val="00487E56"/>
    <w:rsid w:val="00490029"/>
    <w:rsid w:val="004905F6"/>
    <w:rsid w:val="0049080C"/>
    <w:rsid w:val="00490884"/>
    <w:rsid w:val="004917FC"/>
    <w:rsid w:val="00491FD4"/>
    <w:rsid w:val="00492354"/>
    <w:rsid w:val="004925B8"/>
    <w:rsid w:val="0049342D"/>
    <w:rsid w:val="00493433"/>
    <w:rsid w:val="004934A1"/>
    <w:rsid w:val="004935B2"/>
    <w:rsid w:val="00493883"/>
    <w:rsid w:val="00494341"/>
    <w:rsid w:val="004944AE"/>
    <w:rsid w:val="00494925"/>
    <w:rsid w:val="00494CAB"/>
    <w:rsid w:val="004952C3"/>
    <w:rsid w:val="004955E2"/>
    <w:rsid w:val="0049593D"/>
    <w:rsid w:val="00496686"/>
    <w:rsid w:val="00496F6B"/>
    <w:rsid w:val="00497138"/>
    <w:rsid w:val="004972BF"/>
    <w:rsid w:val="0049732E"/>
    <w:rsid w:val="00497A63"/>
    <w:rsid w:val="004A0E07"/>
    <w:rsid w:val="004A1037"/>
    <w:rsid w:val="004A1BC1"/>
    <w:rsid w:val="004A2838"/>
    <w:rsid w:val="004A2B84"/>
    <w:rsid w:val="004A46B5"/>
    <w:rsid w:val="004A4CFE"/>
    <w:rsid w:val="004A5353"/>
    <w:rsid w:val="004A59FA"/>
    <w:rsid w:val="004A5ADE"/>
    <w:rsid w:val="004A6386"/>
    <w:rsid w:val="004A6C0E"/>
    <w:rsid w:val="004A71CD"/>
    <w:rsid w:val="004A74AF"/>
    <w:rsid w:val="004A76D2"/>
    <w:rsid w:val="004B0000"/>
    <w:rsid w:val="004B0621"/>
    <w:rsid w:val="004B0845"/>
    <w:rsid w:val="004B1162"/>
    <w:rsid w:val="004B1611"/>
    <w:rsid w:val="004B3143"/>
    <w:rsid w:val="004B3534"/>
    <w:rsid w:val="004B35D4"/>
    <w:rsid w:val="004B383D"/>
    <w:rsid w:val="004B4252"/>
    <w:rsid w:val="004B4A1D"/>
    <w:rsid w:val="004B600E"/>
    <w:rsid w:val="004B677A"/>
    <w:rsid w:val="004B6B21"/>
    <w:rsid w:val="004B6DBF"/>
    <w:rsid w:val="004B6E25"/>
    <w:rsid w:val="004B7282"/>
    <w:rsid w:val="004B7B2B"/>
    <w:rsid w:val="004B7F7E"/>
    <w:rsid w:val="004C2F66"/>
    <w:rsid w:val="004C3E75"/>
    <w:rsid w:val="004C4086"/>
    <w:rsid w:val="004C4226"/>
    <w:rsid w:val="004C6039"/>
    <w:rsid w:val="004C62FC"/>
    <w:rsid w:val="004D0CEC"/>
    <w:rsid w:val="004D150E"/>
    <w:rsid w:val="004D1AE3"/>
    <w:rsid w:val="004D1C7B"/>
    <w:rsid w:val="004D1F3E"/>
    <w:rsid w:val="004D309B"/>
    <w:rsid w:val="004D3683"/>
    <w:rsid w:val="004D416E"/>
    <w:rsid w:val="004D447A"/>
    <w:rsid w:val="004D4607"/>
    <w:rsid w:val="004D626E"/>
    <w:rsid w:val="004D65B0"/>
    <w:rsid w:val="004D68A8"/>
    <w:rsid w:val="004D723D"/>
    <w:rsid w:val="004D7B07"/>
    <w:rsid w:val="004D7F2F"/>
    <w:rsid w:val="004E0082"/>
    <w:rsid w:val="004E121B"/>
    <w:rsid w:val="004E1EC0"/>
    <w:rsid w:val="004E2B0A"/>
    <w:rsid w:val="004E2F43"/>
    <w:rsid w:val="004E3400"/>
    <w:rsid w:val="004E3E12"/>
    <w:rsid w:val="004E510A"/>
    <w:rsid w:val="004E557F"/>
    <w:rsid w:val="004E5AE9"/>
    <w:rsid w:val="004E5C74"/>
    <w:rsid w:val="004E5E2D"/>
    <w:rsid w:val="004E6445"/>
    <w:rsid w:val="004E6931"/>
    <w:rsid w:val="004E7162"/>
    <w:rsid w:val="004E7814"/>
    <w:rsid w:val="004F00DB"/>
    <w:rsid w:val="004F047D"/>
    <w:rsid w:val="004F04C7"/>
    <w:rsid w:val="004F0B49"/>
    <w:rsid w:val="004F0D29"/>
    <w:rsid w:val="004F0DA5"/>
    <w:rsid w:val="004F1297"/>
    <w:rsid w:val="004F229D"/>
    <w:rsid w:val="004F2626"/>
    <w:rsid w:val="004F2D55"/>
    <w:rsid w:val="004F3180"/>
    <w:rsid w:val="004F347C"/>
    <w:rsid w:val="004F3C11"/>
    <w:rsid w:val="004F3F17"/>
    <w:rsid w:val="004F420B"/>
    <w:rsid w:val="004F4210"/>
    <w:rsid w:val="004F43D4"/>
    <w:rsid w:val="004F5229"/>
    <w:rsid w:val="004F56A6"/>
    <w:rsid w:val="004F5EAA"/>
    <w:rsid w:val="004F665C"/>
    <w:rsid w:val="004F6DC4"/>
    <w:rsid w:val="004F72A8"/>
    <w:rsid w:val="004F7690"/>
    <w:rsid w:val="004F7DB0"/>
    <w:rsid w:val="0050078A"/>
    <w:rsid w:val="00500CA0"/>
    <w:rsid w:val="00501006"/>
    <w:rsid w:val="00501186"/>
    <w:rsid w:val="005011F4"/>
    <w:rsid w:val="00501B08"/>
    <w:rsid w:val="005023BD"/>
    <w:rsid w:val="005029FF"/>
    <w:rsid w:val="00502CB3"/>
    <w:rsid w:val="00502D39"/>
    <w:rsid w:val="00502F7C"/>
    <w:rsid w:val="0050397D"/>
    <w:rsid w:val="005039F8"/>
    <w:rsid w:val="005042DA"/>
    <w:rsid w:val="00504360"/>
    <w:rsid w:val="00505467"/>
    <w:rsid w:val="00505E6D"/>
    <w:rsid w:val="00506342"/>
    <w:rsid w:val="00506516"/>
    <w:rsid w:val="00506896"/>
    <w:rsid w:val="0050736D"/>
    <w:rsid w:val="005079C2"/>
    <w:rsid w:val="00507A6E"/>
    <w:rsid w:val="00507C35"/>
    <w:rsid w:val="00510ADE"/>
    <w:rsid w:val="00510C6C"/>
    <w:rsid w:val="00510D6F"/>
    <w:rsid w:val="005112F9"/>
    <w:rsid w:val="00511E8A"/>
    <w:rsid w:val="00514413"/>
    <w:rsid w:val="00515733"/>
    <w:rsid w:val="00515A83"/>
    <w:rsid w:val="00516268"/>
    <w:rsid w:val="0051786A"/>
    <w:rsid w:val="00517A13"/>
    <w:rsid w:val="00520224"/>
    <w:rsid w:val="00520732"/>
    <w:rsid w:val="00520921"/>
    <w:rsid w:val="00521E06"/>
    <w:rsid w:val="0052258F"/>
    <w:rsid w:val="00522D3A"/>
    <w:rsid w:val="00522FDE"/>
    <w:rsid w:val="0052328A"/>
    <w:rsid w:val="00524DE2"/>
    <w:rsid w:val="00525872"/>
    <w:rsid w:val="00526BE7"/>
    <w:rsid w:val="005274FC"/>
    <w:rsid w:val="005275D4"/>
    <w:rsid w:val="00527859"/>
    <w:rsid w:val="00527FCA"/>
    <w:rsid w:val="00530130"/>
    <w:rsid w:val="005305D1"/>
    <w:rsid w:val="00530CDF"/>
    <w:rsid w:val="00531401"/>
    <w:rsid w:val="005316B8"/>
    <w:rsid w:val="0053177C"/>
    <w:rsid w:val="00531AFE"/>
    <w:rsid w:val="00531FAB"/>
    <w:rsid w:val="00531FD3"/>
    <w:rsid w:val="00532480"/>
    <w:rsid w:val="0053302F"/>
    <w:rsid w:val="00533174"/>
    <w:rsid w:val="00534AA1"/>
    <w:rsid w:val="00534BF2"/>
    <w:rsid w:val="0053514F"/>
    <w:rsid w:val="00536113"/>
    <w:rsid w:val="0054106D"/>
    <w:rsid w:val="005416A5"/>
    <w:rsid w:val="00542525"/>
    <w:rsid w:val="0054267F"/>
    <w:rsid w:val="00542723"/>
    <w:rsid w:val="005427DF"/>
    <w:rsid w:val="0054280D"/>
    <w:rsid w:val="0054315E"/>
    <w:rsid w:val="0054382E"/>
    <w:rsid w:val="00543A7D"/>
    <w:rsid w:val="0054493C"/>
    <w:rsid w:val="00544B80"/>
    <w:rsid w:val="00544E0D"/>
    <w:rsid w:val="00545B2E"/>
    <w:rsid w:val="00545BD9"/>
    <w:rsid w:val="0054698D"/>
    <w:rsid w:val="00546FE1"/>
    <w:rsid w:val="00547544"/>
    <w:rsid w:val="00550526"/>
    <w:rsid w:val="005505AF"/>
    <w:rsid w:val="00550D7B"/>
    <w:rsid w:val="005513AE"/>
    <w:rsid w:val="00551899"/>
    <w:rsid w:val="005523E7"/>
    <w:rsid w:val="00552895"/>
    <w:rsid w:val="005528ED"/>
    <w:rsid w:val="00552D24"/>
    <w:rsid w:val="005539A9"/>
    <w:rsid w:val="005543FF"/>
    <w:rsid w:val="00554CAD"/>
    <w:rsid w:val="005558FD"/>
    <w:rsid w:val="00555A30"/>
    <w:rsid w:val="005562B3"/>
    <w:rsid w:val="00556369"/>
    <w:rsid w:val="00556BCC"/>
    <w:rsid w:val="00556F1F"/>
    <w:rsid w:val="00557167"/>
    <w:rsid w:val="0056035D"/>
    <w:rsid w:val="005608C1"/>
    <w:rsid w:val="00560DE1"/>
    <w:rsid w:val="005615AB"/>
    <w:rsid w:val="00561C05"/>
    <w:rsid w:val="005626AD"/>
    <w:rsid w:val="00563D73"/>
    <w:rsid w:val="005645ED"/>
    <w:rsid w:val="00565305"/>
    <w:rsid w:val="00565F00"/>
    <w:rsid w:val="00567445"/>
    <w:rsid w:val="0056748E"/>
    <w:rsid w:val="005678A5"/>
    <w:rsid w:val="00567E47"/>
    <w:rsid w:val="00567EC3"/>
    <w:rsid w:val="00570014"/>
    <w:rsid w:val="005704C2"/>
    <w:rsid w:val="00570769"/>
    <w:rsid w:val="00571463"/>
    <w:rsid w:val="005722C1"/>
    <w:rsid w:val="00572E0F"/>
    <w:rsid w:val="00573D5D"/>
    <w:rsid w:val="00574729"/>
    <w:rsid w:val="0057476B"/>
    <w:rsid w:val="00574911"/>
    <w:rsid w:val="005751C4"/>
    <w:rsid w:val="005763D1"/>
    <w:rsid w:val="0057658B"/>
    <w:rsid w:val="00576AAC"/>
    <w:rsid w:val="005776D8"/>
    <w:rsid w:val="00577BA3"/>
    <w:rsid w:val="00580005"/>
    <w:rsid w:val="0058006E"/>
    <w:rsid w:val="00580695"/>
    <w:rsid w:val="00582090"/>
    <w:rsid w:val="00582312"/>
    <w:rsid w:val="005823F1"/>
    <w:rsid w:val="00582AA7"/>
    <w:rsid w:val="00583F03"/>
    <w:rsid w:val="0058419E"/>
    <w:rsid w:val="00585716"/>
    <w:rsid w:val="0058609F"/>
    <w:rsid w:val="00587B36"/>
    <w:rsid w:val="005909BF"/>
    <w:rsid w:val="005913D5"/>
    <w:rsid w:val="00591AC5"/>
    <w:rsid w:val="00591F32"/>
    <w:rsid w:val="005931EB"/>
    <w:rsid w:val="00593789"/>
    <w:rsid w:val="00593943"/>
    <w:rsid w:val="00593E33"/>
    <w:rsid w:val="00594206"/>
    <w:rsid w:val="00594B99"/>
    <w:rsid w:val="005956F1"/>
    <w:rsid w:val="00595A34"/>
    <w:rsid w:val="00595B27"/>
    <w:rsid w:val="00595E91"/>
    <w:rsid w:val="00596447"/>
    <w:rsid w:val="00596C30"/>
    <w:rsid w:val="00596FC7"/>
    <w:rsid w:val="005A0516"/>
    <w:rsid w:val="005A065B"/>
    <w:rsid w:val="005A204C"/>
    <w:rsid w:val="005A292A"/>
    <w:rsid w:val="005A5BDA"/>
    <w:rsid w:val="005B0356"/>
    <w:rsid w:val="005B0981"/>
    <w:rsid w:val="005B0AFA"/>
    <w:rsid w:val="005B0D28"/>
    <w:rsid w:val="005B1313"/>
    <w:rsid w:val="005B14C7"/>
    <w:rsid w:val="005B1D48"/>
    <w:rsid w:val="005B1F54"/>
    <w:rsid w:val="005B262D"/>
    <w:rsid w:val="005B2E6C"/>
    <w:rsid w:val="005B4DD0"/>
    <w:rsid w:val="005B4FF7"/>
    <w:rsid w:val="005B5125"/>
    <w:rsid w:val="005B5148"/>
    <w:rsid w:val="005B5519"/>
    <w:rsid w:val="005B5804"/>
    <w:rsid w:val="005B59BD"/>
    <w:rsid w:val="005B5CFB"/>
    <w:rsid w:val="005C02C2"/>
    <w:rsid w:val="005C0624"/>
    <w:rsid w:val="005C098B"/>
    <w:rsid w:val="005C0FE7"/>
    <w:rsid w:val="005C13C4"/>
    <w:rsid w:val="005C1600"/>
    <w:rsid w:val="005C2293"/>
    <w:rsid w:val="005C266B"/>
    <w:rsid w:val="005C3859"/>
    <w:rsid w:val="005C4083"/>
    <w:rsid w:val="005C417B"/>
    <w:rsid w:val="005C447E"/>
    <w:rsid w:val="005C45B8"/>
    <w:rsid w:val="005C4FE6"/>
    <w:rsid w:val="005C561E"/>
    <w:rsid w:val="005C6265"/>
    <w:rsid w:val="005C730B"/>
    <w:rsid w:val="005C7EA9"/>
    <w:rsid w:val="005D0123"/>
    <w:rsid w:val="005D0FD6"/>
    <w:rsid w:val="005D1A96"/>
    <w:rsid w:val="005D26D6"/>
    <w:rsid w:val="005D2921"/>
    <w:rsid w:val="005D2A2E"/>
    <w:rsid w:val="005D2FB1"/>
    <w:rsid w:val="005D3235"/>
    <w:rsid w:val="005D32D2"/>
    <w:rsid w:val="005D4776"/>
    <w:rsid w:val="005D4F6B"/>
    <w:rsid w:val="005D5D7C"/>
    <w:rsid w:val="005D6553"/>
    <w:rsid w:val="005D6836"/>
    <w:rsid w:val="005D741F"/>
    <w:rsid w:val="005E002F"/>
    <w:rsid w:val="005E0BFD"/>
    <w:rsid w:val="005E115D"/>
    <w:rsid w:val="005E16E4"/>
    <w:rsid w:val="005E2077"/>
    <w:rsid w:val="005E2479"/>
    <w:rsid w:val="005E32DC"/>
    <w:rsid w:val="005E38C4"/>
    <w:rsid w:val="005E3DBE"/>
    <w:rsid w:val="005E4C60"/>
    <w:rsid w:val="005E4CC4"/>
    <w:rsid w:val="005E5995"/>
    <w:rsid w:val="005E614E"/>
    <w:rsid w:val="005E61DF"/>
    <w:rsid w:val="005E7BF9"/>
    <w:rsid w:val="005E7FA1"/>
    <w:rsid w:val="005F0103"/>
    <w:rsid w:val="005F059B"/>
    <w:rsid w:val="005F1581"/>
    <w:rsid w:val="005F180F"/>
    <w:rsid w:val="005F1D1E"/>
    <w:rsid w:val="005F429B"/>
    <w:rsid w:val="005F4F47"/>
    <w:rsid w:val="005F4F77"/>
    <w:rsid w:val="005F585A"/>
    <w:rsid w:val="005F588C"/>
    <w:rsid w:val="005F589B"/>
    <w:rsid w:val="005F5957"/>
    <w:rsid w:val="005F5FF8"/>
    <w:rsid w:val="005F6231"/>
    <w:rsid w:val="005F67DD"/>
    <w:rsid w:val="005F7A7D"/>
    <w:rsid w:val="005F7C16"/>
    <w:rsid w:val="005F7FA7"/>
    <w:rsid w:val="00600A6F"/>
    <w:rsid w:val="006013E0"/>
    <w:rsid w:val="006014A1"/>
    <w:rsid w:val="00602061"/>
    <w:rsid w:val="00602C11"/>
    <w:rsid w:val="006036DC"/>
    <w:rsid w:val="0060373F"/>
    <w:rsid w:val="0060377F"/>
    <w:rsid w:val="00603F13"/>
    <w:rsid w:val="00604AB5"/>
    <w:rsid w:val="00604C6B"/>
    <w:rsid w:val="00605387"/>
    <w:rsid w:val="00605CF1"/>
    <w:rsid w:val="0060633F"/>
    <w:rsid w:val="00606F69"/>
    <w:rsid w:val="00607493"/>
    <w:rsid w:val="00607BBD"/>
    <w:rsid w:val="00607CD1"/>
    <w:rsid w:val="00607F9E"/>
    <w:rsid w:val="00610148"/>
    <w:rsid w:val="00610149"/>
    <w:rsid w:val="00610C79"/>
    <w:rsid w:val="00611D9D"/>
    <w:rsid w:val="0061258B"/>
    <w:rsid w:val="00612784"/>
    <w:rsid w:val="00612E5B"/>
    <w:rsid w:val="00613214"/>
    <w:rsid w:val="006144B4"/>
    <w:rsid w:val="006144C1"/>
    <w:rsid w:val="006153F9"/>
    <w:rsid w:val="00615723"/>
    <w:rsid w:val="006157FF"/>
    <w:rsid w:val="006158B8"/>
    <w:rsid w:val="00615B56"/>
    <w:rsid w:val="006164C2"/>
    <w:rsid w:val="006165A5"/>
    <w:rsid w:val="0061680E"/>
    <w:rsid w:val="00617133"/>
    <w:rsid w:val="00617752"/>
    <w:rsid w:val="00617AEF"/>
    <w:rsid w:val="00620CE6"/>
    <w:rsid w:val="00621F4F"/>
    <w:rsid w:val="006222E7"/>
    <w:rsid w:val="00622970"/>
    <w:rsid w:val="00622BB7"/>
    <w:rsid w:val="00623AD7"/>
    <w:rsid w:val="00623E92"/>
    <w:rsid w:val="00624340"/>
    <w:rsid w:val="00624C93"/>
    <w:rsid w:val="00625B68"/>
    <w:rsid w:val="00625C8D"/>
    <w:rsid w:val="00625C9C"/>
    <w:rsid w:val="00625F24"/>
    <w:rsid w:val="00626418"/>
    <w:rsid w:val="00626421"/>
    <w:rsid w:val="00626A70"/>
    <w:rsid w:val="00627316"/>
    <w:rsid w:val="006276D7"/>
    <w:rsid w:val="00627B94"/>
    <w:rsid w:val="0063037B"/>
    <w:rsid w:val="00631233"/>
    <w:rsid w:val="0063260A"/>
    <w:rsid w:val="00632A22"/>
    <w:rsid w:val="0063495A"/>
    <w:rsid w:val="00634AC6"/>
    <w:rsid w:val="00634CED"/>
    <w:rsid w:val="00635EF6"/>
    <w:rsid w:val="0063638F"/>
    <w:rsid w:val="00637927"/>
    <w:rsid w:val="00637B4F"/>
    <w:rsid w:val="0064045F"/>
    <w:rsid w:val="00640466"/>
    <w:rsid w:val="00640945"/>
    <w:rsid w:val="00640F98"/>
    <w:rsid w:val="006414DF"/>
    <w:rsid w:val="00642763"/>
    <w:rsid w:val="00642869"/>
    <w:rsid w:val="006428C6"/>
    <w:rsid w:val="006428D9"/>
    <w:rsid w:val="0064345D"/>
    <w:rsid w:val="0064363D"/>
    <w:rsid w:val="006446FB"/>
    <w:rsid w:val="00644C07"/>
    <w:rsid w:val="006457C3"/>
    <w:rsid w:val="00645C85"/>
    <w:rsid w:val="00645DDF"/>
    <w:rsid w:val="00646374"/>
    <w:rsid w:val="0064658A"/>
    <w:rsid w:val="0064691E"/>
    <w:rsid w:val="00646DF0"/>
    <w:rsid w:val="00646E22"/>
    <w:rsid w:val="0064764E"/>
    <w:rsid w:val="00647C2F"/>
    <w:rsid w:val="0065053F"/>
    <w:rsid w:val="00650615"/>
    <w:rsid w:val="00650812"/>
    <w:rsid w:val="00650E0A"/>
    <w:rsid w:val="006512F1"/>
    <w:rsid w:val="006525A7"/>
    <w:rsid w:val="0065265A"/>
    <w:rsid w:val="006526B6"/>
    <w:rsid w:val="00652A4B"/>
    <w:rsid w:val="00652CD6"/>
    <w:rsid w:val="006533C8"/>
    <w:rsid w:val="006567B9"/>
    <w:rsid w:val="00656FCF"/>
    <w:rsid w:val="006600B9"/>
    <w:rsid w:val="00660547"/>
    <w:rsid w:val="00660792"/>
    <w:rsid w:val="00660836"/>
    <w:rsid w:val="00660890"/>
    <w:rsid w:val="0066134C"/>
    <w:rsid w:val="006623C8"/>
    <w:rsid w:val="00662AD3"/>
    <w:rsid w:val="00662E01"/>
    <w:rsid w:val="0066303A"/>
    <w:rsid w:val="006631D1"/>
    <w:rsid w:val="00663CA1"/>
    <w:rsid w:val="00663ECD"/>
    <w:rsid w:val="00664462"/>
    <w:rsid w:val="00664961"/>
    <w:rsid w:val="00665457"/>
    <w:rsid w:val="006656CA"/>
    <w:rsid w:val="00665A52"/>
    <w:rsid w:val="0066622F"/>
    <w:rsid w:val="006669DC"/>
    <w:rsid w:val="00666AC1"/>
    <w:rsid w:val="00666B1F"/>
    <w:rsid w:val="006675F3"/>
    <w:rsid w:val="0066775B"/>
    <w:rsid w:val="00667E1E"/>
    <w:rsid w:val="0067028B"/>
    <w:rsid w:val="0067096C"/>
    <w:rsid w:val="006712C6"/>
    <w:rsid w:val="006713F6"/>
    <w:rsid w:val="00671A38"/>
    <w:rsid w:val="00671B32"/>
    <w:rsid w:val="00671EFE"/>
    <w:rsid w:val="00671FCC"/>
    <w:rsid w:val="00672147"/>
    <w:rsid w:val="0067353F"/>
    <w:rsid w:val="0067384B"/>
    <w:rsid w:val="00673B5F"/>
    <w:rsid w:val="0067437E"/>
    <w:rsid w:val="006744EB"/>
    <w:rsid w:val="00674DA4"/>
    <w:rsid w:val="0067593B"/>
    <w:rsid w:val="00675C98"/>
    <w:rsid w:val="00675F6E"/>
    <w:rsid w:val="00676F08"/>
    <w:rsid w:val="00677EC6"/>
    <w:rsid w:val="0068034C"/>
    <w:rsid w:val="006807A0"/>
    <w:rsid w:val="006813C1"/>
    <w:rsid w:val="00681CF9"/>
    <w:rsid w:val="00681EAC"/>
    <w:rsid w:val="00682003"/>
    <w:rsid w:val="0068204E"/>
    <w:rsid w:val="0068220E"/>
    <w:rsid w:val="00682492"/>
    <w:rsid w:val="00682FCD"/>
    <w:rsid w:val="006836C8"/>
    <w:rsid w:val="00683700"/>
    <w:rsid w:val="00684453"/>
    <w:rsid w:val="00684C0F"/>
    <w:rsid w:val="006850B5"/>
    <w:rsid w:val="00685787"/>
    <w:rsid w:val="006860F7"/>
    <w:rsid w:val="00686696"/>
    <w:rsid w:val="00687118"/>
    <w:rsid w:val="006878E8"/>
    <w:rsid w:val="00687ADE"/>
    <w:rsid w:val="00690075"/>
    <w:rsid w:val="00690900"/>
    <w:rsid w:val="00690F52"/>
    <w:rsid w:val="006932D0"/>
    <w:rsid w:val="00694AC3"/>
    <w:rsid w:val="00694E50"/>
    <w:rsid w:val="006951AD"/>
    <w:rsid w:val="006954C5"/>
    <w:rsid w:val="006955FE"/>
    <w:rsid w:val="006960D2"/>
    <w:rsid w:val="00696CFE"/>
    <w:rsid w:val="00696E22"/>
    <w:rsid w:val="00697034"/>
    <w:rsid w:val="00697AB2"/>
    <w:rsid w:val="006A069E"/>
    <w:rsid w:val="006A0813"/>
    <w:rsid w:val="006A0AC2"/>
    <w:rsid w:val="006A0CF4"/>
    <w:rsid w:val="006A0EC0"/>
    <w:rsid w:val="006A0F4D"/>
    <w:rsid w:val="006A1F2C"/>
    <w:rsid w:val="006A2198"/>
    <w:rsid w:val="006A26DF"/>
    <w:rsid w:val="006A2BA2"/>
    <w:rsid w:val="006A2DEE"/>
    <w:rsid w:val="006A3326"/>
    <w:rsid w:val="006A3A86"/>
    <w:rsid w:val="006A3DA8"/>
    <w:rsid w:val="006A54B7"/>
    <w:rsid w:val="006A5841"/>
    <w:rsid w:val="006A6068"/>
    <w:rsid w:val="006A6089"/>
    <w:rsid w:val="006A6CAC"/>
    <w:rsid w:val="006A7175"/>
    <w:rsid w:val="006A7734"/>
    <w:rsid w:val="006A7E79"/>
    <w:rsid w:val="006A7F44"/>
    <w:rsid w:val="006B04F5"/>
    <w:rsid w:val="006B0BB8"/>
    <w:rsid w:val="006B0C72"/>
    <w:rsid w:val="006B11D1"/>
    <w:rsid w:val="006B1632"/>
    <w:rsid w:val="006B176B"/>
    <w:rsid w:val="006B17F6"/>
    <w:rsid w:val="006B1832"/>
    <w:rsid w:val="006B223F"/>
    <w:rsid w:val="006B3167"/>
    <w:rsid w:val="006B35C1"/>
    <w:rsid w:val="006B3BB7"/>
    <w:rsid w:val="006B45B8"/>
    <w:rsid w:val="006B4833"/>
    <w:rsid w:val="006B4E71"/>
    <w:rsid w:val="006B6233"/>
    <w:rsid w:val="006B6A59"/>
    <w:rsid w:val="006B6E0D"/>
    <w:rsid w:val="006B7004"/>
    <w:rsid w:val="006B72E3"/>
    <w:rsid w:val="006B7584"/>
    <w:rsid w:val="006B7F70"/>
    <w:rsid w:val="006C0107"/>
    <w:rsid w:val="006C0349"/>
    <w:rsid w:val="006C0D23"/>
    <w:rsid w:val="006C17E3"/>
    <w:rsid w:val="006C28D0"/>
    <w:rsid w:val="006C2E8C"/>
    <w:rsid w:val="006C447D"/>
    <w:rsid w:val="006C4EF9"/>
    <w:rsid w:val="006C5679"/>
    <w:rsid w:val="006C5BB2"/>
    <w:rsid w:val="006C5C0A"/>
    <w:rsid w:val="006C639A"/>
    <w:rsid w:val="006C644F"/>
    <w:rsid w:val="006C6C09"/>
    <w:rsid w:val="006C77B8"/>
    <w:rsid w:val="006C77D6"/>
    <w:rsid w:val="006C7E72"/>
    <w:rsid w:val="006D0428"/>
    <w:rsid w:val="006D1865"/>
    <w:rsid w:val="006D2913"/>
    <w:rsid w:val="006D2D77"/>
    <w:rsid w:val="006D2DED"/>
    <w:rsid w:val="006D31EB"/>
    <w:rsid w:val="006D4B53"/>
    <w:rsid w:val="006D4EA0"/>
    <w:rsid w:val="006D4ECE"/>
    <w:rsid w:val="006D4F12"/>
    <w:rsid w:val="006D54AD"/>
    <w:rsid w:val="006D5B98"/>
    <w:rsid w:val="006D5E27"/>
    <w:rsid w:val="006D7C7B"/>
    <w:rsid w:val="006D7DEB"/>
    <w:rsid w:val="006E00FB"/>
    <w:rsid w:val="006E0828"/>
    <w:rsid w:val="006E0BC4"/>
    <w:rsid w:val="006E1545"/>
    <w:rsid w:val="006E18E4"/>
    <w:rsid w:val="006E218C"/>
    <w:rsid w:val="006E243C"/>
    <w:rsid w:val="006E30A2"/>
    <w:rsid w:val="006E3249"/>
    <w:rsid w:val="006E3419"/>
    <w:rsid w:val="006E3D61"/>
    <w:rsid w:val="006E4F5C"/>
    <w:rsid w:val="006E55D2"/>
    <w:rsid w:val="006E643C"/>
    <w:rsid w:val="006E65CD"/>
    <w:rsid w:val="006E6B83"/>
    <w:rsid w:val="006E7831"/>
    <w:rsid w:val="006E7A50"/>
    <w:rsid w:val="006E7EC2"/>
    <w:rsid w:val="006F080A"/>
    <w:rsid w:val="006F0B1F"/>
    <w:rsid w:val="006F0C79"/>
    <w:rsid w:val="006F109D"/>
    <w:rsid w:val="006F158D"/>
    <w:rsid w:val="006F2DA5"/>
    <w:rsid w:val="006F2DB5"/>
    <w:rsid w:val="006F32A1"/>
    <w:rsid w:val="006F32DB"/>
    <w:rsid w:val="006F43EB"/>
    <w:rsid w:val="006F4969"/>
    <w:rsid w:val="006F5524"/>
    <w:rsid w:val="006F568D"/>
    <w:rsid w:val="006F5746"/>
    <w:rsid w:val="006F579F"/>
    <w:rsid w:val="006F7111"/>
    <w:rsid w:val="006F71BA"/>
    <w:rsid w:val="006F73B2"/>
    <w:rsid w:val="006F74FF"/>
    <w:rsid w:val="00700550"/>
    <w:rsid w:val="00700631"/>
    <w:rsid w:val="00701585"/>
    <w:rsid w:val="00701AD7"/>
    <w:rsid w:val="00702557"/>
    <w:rsid w:val="00702996"/>
    <w:rsid w:val="00702CA0"/>
    <w:rsid w:val="00702F4D"/>
    <w:rsid w:val="007031AF"/>
    <w:rsid w:val="007038BC"/>
    <w:rsid w:val="00705387"/>
    <w:rsid w:val="00705DE6"/>
    <w:rsid w:val="00706500"/>
    <w:rsid w:val="00710438"/>
    <w:rsid w:val="00710D71"/>
    <w:rsid w:val="0071231C"/>
    <w:rsid w:val="007126C5"/>
    <w:rsid w:val="00712758"/>
    <w:rsid w:val="00712A3E"/>
    <w:rsid w:val="00712C76"/>
    <w:rsid w:val="00713087"/>
    <w:rsid w:val="00713400"/>
    <w:rsid w:val="007138B0"/>
    <w:rsid w:val="00714046"/>
    <w:rsid w:val="007147B0"/>
    <w:rsid w:val="00715DAC"/>
    <w:rsid w:val="00716BEA"/>
    <w:rsid w:val="00716CD0"/>
    <w:rsid w:val="00717B0B"/>
    <w:rsid w:val="0072025C"/>
    <w:rsid w:val="007209DC"/>
    <w:rsid w:val="00721544"/>
    <w:rsid w:val="007217C7"/>
    <w:rsid w:val="0072185D"/>
    <w:rsid w:val="00722BE7"/>
    <w:rsid w:val="00723780"/>
    <w:rsid w:val="00724720"/>
    <w:rsid w:val="00724E9F"/>
    <w:rsid w:val="00725634"/>
    <w:rsid w:val="0072601B"/>
    <w:rsid w:val="0072629C"/>
    <w:rsid w:val="00726684"/>
    <w:rsid w:val="007269AD"/>
    <w:rsid w:val="00726C6D"/>
    <w:rsid w:val="00727531"/>
    <w:rsid w:val="00727924"/>
    <w:rsid w:val="007309C2"/>
    <w:rsid w:val="00731F8A"/>
    <w:rsid w:val="007321A5"/>
    <w:rsid w:val="007322EF"/>
    <w:rsid w:val="00732A7F"/>
    <w:rsid w:val="00732C33"/>
    <w:rsid w:val="0073320E"/>
    <w:rsid w:val="0073326A"/>
    <w:rsid w:val="00733347"/>
    <w:rsid w:val="00733CAA"/>
    <w:rsid w:val="007347B1"/>
    <w:rsid w:val="00734AAE"/>
    <w:rsid w:val="00734C5E"/>
    <w:rsid w:val="00735080"/>
    <w:rsid w:val="007355DA"/>
    <w:rsid w:val="007367B7"/>
    <w:rsid w:val="007372B0"/>
    <w:rsid w:val="00737C5C"/>
    <w:rsid w:val="007408EC"/>
    <w:rsid w:val="00740DA0"/>
    <w:rsid w:val="007417A9"/>
    <w:rsid w:val="00741A70"/>
    <w:rsid w:val="00741C8C"/>
    <w:rsid w:val="007428DD"/>
    <w:rsid w:val="007431D3"/>
    <w:rsid w:val="00743838"/>
    <w:rsid w:val="00743BF6"/>
    <w:rsid w:val="007443BE"/>
    <w:rsid w:val="007446B2"/>
    <w:rsid w:val="00744C37"/>
    <w:rsid w:val="00745AB8"/>
    <w:rsid w:val="00745D0C"/>
    <w:rsid w:val="007462E1"/>
    <w:rsid w:val="007464E4"/>
    <w:rsid w:val="00746A2B"/>
    <w:rsid w:val="00746AC0"/>
    <w:rsid w:val="00746E0E"/>
    <w:rsid w:val="007474D2"/>
    <w:rsid w:val="00747FC8"/>
    <w:rsid w:val="007501CA"/>
    <w:rsid w:val="0075056C"/>
    <w:rsid w:val="007507C5"/>
    <w:rsid w:val="007513D6"/>
    <w:rsid w:val="00752054"/>
    <w:rsid w:val="007529DB"/>
    <w:rsid w:val="00752EB0"/>
    <w:rsid w:val="00752EF5"/>
    <w:rsid w:val="007539FE"/>
    <w:rsid w:val="00754628"/>
    <w:rsid w:val="00755044"/>
    <w:rsid w:val="007557A9"/>
    <w:rsid w:val="0075583C"/>
    <w:rsid w:val="00755AC8"/>
    <w:rsid w:val="0075639D"/>
    <w:rsid w:val="007569FE"/>
    <w:rsid w:val="00757286"/>
    <w:rsid w:val="00757987"/>
    <w:rsid w:val="00757CEE"/>
    <w:rsid w:val="00757F04"/>
    <w:rsid w:val="007600D9"/>
    <w:rsid w:val="0076055A"/>
    <w:rsid w:val="00760BE0"/>
    <w:rsid w:val="00760F19"/>
    <w:rsid w:val="00761B6D"/>
    <w:rsid w:val="00761F66"/>
    <w:rsid w:val="00761FB6"/>
    <w:rsid w:val="00762BE9"/>
    <w:rsid w:val="00762F81"/>
    <w:rsid w:val="0076307D"/>
    <w:rsid w:val="00763D99"/>
    <w:rsid w:val="00764068"/>
    <w:rsid w:val="00764711"/>
    <w:rsid w:val="0076493C"/>
    <w:rsid w:val="00765162"/>
    <w:rsid w:val="00765562"/>
    <w:rsid w:val="0076556F"/>
    <w:rsid w:val="00765D2A"/>
    <w:rsid w:val="007665E7"/>
    <w:rsid w:val="0076754E"/>
    <w:rsid w:val="00767AAE"/>
    <w:rsid w:val="00767B49"/>
    <w:rsid w:val="007708AC"/>
    <w:rsid w:val="00770FAC"/>
    <w:rsid w:val="00772206"/>
    <w:rsid w:val="007732C7"/>
    <w:rsid w:val="007740CC"/>
    <w:rsid w:val="0077498B"/>
    <w:rsid w:val="00774BFA"/>
    <w:rsid w:val="00776B51"/>
    <w:rsid w:val="00777B77"/>
    <w:rsid w:val="00777D8A"/>
    <w:rsid w:val="0078093E"/>
    <w:rsid w:val="007815D2"/>
    <w:rsid w:val="007815ED"/>
    <w:rsid w:val="0078204F"/>
    <w:rsid w:val="0078211F"/>
    <w:rsid w:val="00783378"/>
    <w:rsid w:val="00783582"/>
    <w:rsid w:val="007837C5"/>
    <w:rsid w:val="00784164"/>
    <w:rsid w:val="007847EC"/>
    <w:rsid w:val="0078599E"/>
    <w:rsid w:val="00785A86"/>
    <w:rsid w:val="00786268"/>
    <w:rsid w:val="00786906"/>
    <w:rsid w:val="007871E6"/>
    <w:rsid w:val="0078729F"/>
    <w:rsid w:val="00787B48"/>
    <w:rsid w:val="0079076A"/>
    <w:rsid w:val="00790A05"/>
    <w:rsid w:val="00790CA9"/>
    <w:rsid w:val="00791D8E"/>
    <w:rsid w:val="00792389"/>
    <w:rsid w:val="00792465"/>
    <w:rsid w:val="00792E22"/>
    <w:rsid w:val="00792F1F"/>
    <w:rsid w:val="00793923"/>
    <w:rsid w:val="007940D8"/>
    <w:rsid w:val="00794BC6"/>
    <w:rsid w:val="0079512C"/>
    <w:rsid w:val="0079525D"/>
    <w:rsid w:val="00796BAE"/>
    <w:rsid w:val="00796CAE"/>
    <w:rsid w:val="007A0025"/>
    <w:rsid w:val="007A05F9"/>
    <w:rsid w:val="007A1352"/>
    <w:rsid w:val="007A17F0"/>
    <w:rsid w:val="007A2398"/>
    <w:rsid w:val="007A2E0B"/>
    <w:rsid w:val="007A2E5B"/>
    <w:rsid w:val="007A2F88"/>
    <w:rsid w:val="007A3885"/>
    <w:rsid w:val="007A38F3"/>
    <w:rsid w:val="007A4180"/>
    <w:rsid w:val="007A42EF"/>
    <w:rsid w:val="007A45B1"/>
    <w:rsid w:val="007A4EA8"/>
    <w:rsid w:val="007A582F"/>
    <w:rsid w:val="007A5C30"/>
    <w:rsid w:val="007A5E00"/>
    <w:rsid w:val="007A5F33"/>
    <w:rsid w:val="007A745E"/>
    <w:rsid w:val="007A79FE"/>
    <w:rsid w:val="007B01C7"/>
    <w:rsid w:val="007B04CA"/>
    <w:rsid w:val="007B0A58"/>
    <w:rsid w:val="007B0CFA"/>
    <w:rsid w:val="007B1098"/>
    <w:rsid w:val="007B1726"/>
    <w:rsid w:val="007B1905"/>
    <w:rsid w:val="007B4692"/>
    <w:rsid w:val="007B55CC"/>
    <w:rsid w:val="007B57A5"/>
    <w:rsid w:val="007B5B0E"/>
    <w:rsid w:val="007B5D27"/>
    <w:rsid w:val="007B5DB0"/>
    <w:rsid w:val="007B5F76"/>
    <w:rsid w:val="007B68AC"/>
    <w:rsid w:val="007B6F0E"/>
    <w:rsid w:val="007B7203"/>
    <w:rsid w:val="007B78A2"/>
    <w:rsid w:val="007C1406"/>
    <w:rsid w:val="007C1B1E"/>
    <w:rsid w:val="007C1C63"/>
    <w:rsid w:val="007C238F"/>
    <w:rsid w:val="007C2943"/>
    <w:rsid w:val="007C323F"/>
    <w:rsid w:val="007C4377"/>
    <w:rsid w:val="007C5A2F"/>
    <w:rsid w:val="007C6E77"/>
    <w:rsid w:val="007C7307"/>
    <w:rsid w:val="007C7ACC"/>
    <w:rsid w:val="007C7D14"/>
    <w:rsid w:val="007D04F2"/>
    <w:rsid w:val="007D0D39"/>
    <w:rsid w:val="007D1138"/>
    <w:rsid w:val="007D1185"/>
    <w:rsid w:val="007D14C3"/>
    <w:rsid w:val="007D210B"/>
    <w:rsid w:val="007D2938"/>
    <w:rsid w:val="007D2BDB"/>
    <w:rsid w:val="007D4700"/>
    <w:rsid w:val="007D49CF"/>
    <w:rsid w:val="007D4BF1"/>
    <w:rsid w:val="007D51A8"/>
    <w:rsid w:val="007D56D7"/>
    <w:rsid w:val="007D573F"/>
    <w:rsid w:val="007D59E1"/>
    <w:rsid w:val="007D61F4"/>
    <w:rsid w:val="007D67D1"/>
    <w:rsid w:val="007D6E30"/>
    <w:rsid w:val="007D7204"/>
    <w:rsid w:val="007D75B1"/>
    <w:rsid w:val="007D7D09"/>
    <w:rsid w:val="007D7E71"/>
    <w:rsid w:val="007E0896"/>
    <w:rsid w:val="007E0E83"/>
    <w:rsid w:val="007E20EE"/>
    <w:rsid w:val="007E2B87"/>
    <w:rsid w:val="007E2BD2"/>
    <w:rsid w:val="007E2C13"/>
    <w:rsid w:val="007E356E"/>
    <w:rsid w:val="007E397B"/>
    <w:rsid w:val="007E4841"/>
    <w:rsid w:val="007E4BD9"/>
    <w:rsid w:val="007E545F"/>
    <w:rsid w:val="007E5471"/>
    <w:rsid w:val="007E55E5"/>
    <w:rsid w:val="007E5625"/>
    <w:rsid w:val="007E5CA1"/>
    <w:rsid w:val="007E6205"/>
    <w:rsid w:val="007E6324"/>
    <w:rsid w:val="007F0362"/>
    <w:rsid w:val="007F1368"/>
    <w:rsid w:val="007F1B6E"/>
    <w:rsid w:val="007F1C0C"/>
    <w:rsid w:val="007F1EC3"/>
    <w:rsid w:val="007F1FCB"/>
    <w:rsid w:val="007F2B65"/>
    <w:rsid w:val="007F3108"/>
    <w:rsid w:val="007F31BE"/>
    <w:rsid w:val="007F35D8"/>
    <w:rsid w:val="007F3C8B"/>
    <w:rsid w:val="007F4BE9"/>
    <w:rsid w:val="007F4E8A"/>
    <w:rsid w:val="007F507B"/>
    <w:rsid w:val="007F534A"/>
    <w:rsid w:val="007F64D8"/>
    <w:rsid w:val="007F6ECB"/>
    <w:rsid w:val="007F6FA4"/>
    <w:rsid w:val="007F724C"/>
    <w:rsid w:val="007F7A9E"/>
    <w:rsid w:val="0080064D"/>
    <w:rsid w:val="0080107C"/>
    <w:rsid w:val="008018FF"/>
    <w:rsid w:val="00801C63"/>
    <w:rsid w:val="00801FD0"/>
    <w:rsid w:val="008020ED"/>
    <w:rsid w:val="00802370"/>
    <w:rsid w:val="0080289A"/>
    <w:rsid w:val="0080403C"/>
    <w:rsid w:val="008049F9"/>
    <w:rsid w:val="00804E77"/>
    <w:rsid w:val="0080511F"/>
    <w:rsid w:val="00806055"/>
    <w:rsid w:val="008073A8"/>
    <w:rsid w:val="008077F8"/>
    <w:rsid w:val="00807A7F"/>
    <w:rsid w:val="00807A8D"/>
    <w:rsid w:val="008100CD"/>
    <w:rsid w:val="008101B0"/>
    <w:rsid w:val="008103E1"/>
    <w:rsid w:val="00810898"/>
    <w:rsid w:val="00811E0F"/>
    <w:rsid w:val="00811E18"/>
    <w:rsid w:val="008126F8"/>
    <w:rsid w:val="00812ACA"/>
    <w:rsid w:val="0081327A"/>
    <w:rsid w:val="00813543"/>
    <w:rsid w:val="0081479D"/>
    <w:rsid w:val="00814BCB"/>
    <w:rsid w:val="0081580F"/>
    <w:rsid w:val="00815AE7"/>
    <w:rsid w:val="00815B74"/>
    <w:rsid w:val="00815BEE"/>
    <w:rsid w:val="008164B1"/>
    <w:rsid w:val="00816AD2"/>
    <w:rsid w:val="00817CF0"/>
    <w:rsid w:val="0082083D"/>
    <w:rsid w:val="00820B28"/>
    <w:rsid w:val="00821095"/>
    <w:rsid w:val="008218AD"/>
    <w:rsid w:val="008219EB"/>
    <w:rsid w:val="00821C16"/>
    <w:rsid w:val="00821CE4"/>
    <w:rsid w:val="00821E36"/>
    <w:rsid w:val="0082209A"/>
    <w:rsid w:val="00822288"/>
    <w:rsid w:val="008222CE"/>
    <w:rsid w:val="00822315"/>
    <w:rsid w:val="00822DB3"/>
    <w:rsid w:val="00824C36"/>
    <w:rsid w:val="008257DB"/>
    <w:rsid w:val="00825F1D"/>
    <w:rsid w:val="008272AE"/>
    <w:rsid w:val="00827466"/>
    <w:rsid w:val="008319CE"/>
    <w:rsid w:val="00831A07"/>
    <w:rsid w:val="00832152"/>
    <w:rsid w:val="008325A3"/>
    <w:rsid w:val="00832712"/>
    <w:rsid w:val="00832A8E"/>
    <w:rsid w:val="00832FD9"/>
    <w:rsid w:val="0083349B"/>
    <w:rsid w:val="00833694"/>
    <w:rsid w:val="00833A9F"/>
    <w:rsid w:val="00834169"/>
    <w:rsid w:val="008341F6"/>
    <w:rsid w:val="008348CF"/>
    <w:rsid w:val="00835301"/>
    <w:rsid w:val="00835FFA"/>
    <w:rsid w:val="00836429"/>
    <w:rsid w:val="00837D69"/>
    <w:rsid w:val="00837FCC"/>
    <w:rsid w:val="00840FB9"/>
    <w:rsid w:val="0084120B"/>
    <w:rsid w:val="0084138F"/>
    <w:rsid w:val="00841464"/>
    <w:rsid w:val="00841D11"/>
    <w:rsid w:val="008427A8"/>
    <w:rsid w:val="0084297D"/>
    <w:rsid w:val="00842D39"/>
    <w:rsid w:val="00844211"/>
    <w:rsid w:val="00844253"/>
    <w:rsid w:val="00844448"/>
    <w:rsid w:val="008445B0"/>
    <w:rsid w:val="00844E6E"/>
    <w:rsid w:val="00845131"/>
    <w:rsid w:val="00845F9A"/>
    <w:rsid w:val="00846D6C"/>
    <w:rsid w:val="00847DBF"/>
    <w:rsid w:val="008513AE"/>
    <w:rsid w:val="008527B8"/>
    <w:rsid w:val="00852E2E"/>
    <w:rsid w:val="00852E3D"/>
    <w:rsid w:val="00853DD4"/>
    <w:rsid w:val="0085429E"/>
    <w:rsid w:val="0085593E"/>
    <w:rsid w:val="00855F57"/>
    <w:rsid w:val="00855FDB"/>
    <w:rsid w:val="00857882"/>
    <w:rsid w:val="00860D3C"/>
    <w:rsid w:val="00860D57"/>
    <w:rsid w:val="00860F22"/>
    <w:rsid w:val="008611F7"/>
    <w:rsid w:val="0086155C"/>
    <w:rsid w:val="0086167E"/>
    <w:rsid w:val="008617E9"/>
    <w:rsid w:val="00861E0D"/>
    <w:rsid w:val="008623E0"/>
    <w:rsid w:val="00863227"/>
    <w:rsid w:val="00863478"/>
    <w:rsid w:val="00863655"/>
    <w:rsid w:val="0086451E"/>
    <w:rsid w:val="00864674"/>
    <w:rsid w:val="00864DA9"/>
    <w:rsid w:val="00865BBE"/>
    <w:rsid w:val="00866CA8"/>
    <w:rsid w:val="008676AA"/>
    <w:rsid w:val="008677AB"/>
    <w:rsid w:val="008705B2"/>
    <w:rsid w:val="0087124D"/>
    <w:rsid w:val="00871CD2"/>
    <w:rsid w:val="0087276A"/>
    <w:rsid w:val="008731AF"/>
    <w:rsid w:val="008734B8"/>
    <w:rsid w:val="00873B07"/>
    <w:rsid w:val="0087414C"/>
    <w:rsid w:val="008742D1"/>
    <w:rsid w:val="0087502E"/>
    <w:rsid w:val="008752D8"/>
    <w:rsid w:val="00875568"/>
    <w:rsid w:val="00876170"/>
    <w:rsid w:val="00876800"/>
    <w:rsid w:val="00876CF4"/>
    <w:rsid w:val="00876D30"/>
    <w:rsid w:val="0087756C"/>
    <w:rsid w:val="00880270"/>
    <w:rsid w:val="008821E4"/>
    <w:rsid w:val="00882DEF"/>
    <w:rsid w:val="00882FFB"/>
    <w:rsid w:val="00883619"/>
    <w:rsid w:val="008838F8"/>
    <w:rsid w:val="00884135"/>
    <w:rsid w:val="00885128"/>
    <w:rsid w:val="008851B1"/>
    <w:rsid w:val="00885A39"/>
    <w:rsid w:val="00886096"/>
    <w:rsid w:val="008868A4"/>
    <w:rsid w:val="008878DF"/>
    <w:rsid w:val="00891419"/>
    <w:rsid w:val="00891C2F"/>
    <w:rsid w:val="00891D0F"/>
    <w:rsid w:val="00892F9A"/>
    <w:rsid w:val="008938E1"/>
    <w:rsid w:val="00893F3F"/>
    <w:rsid w:val="008947AE"/>
    <w:rsid w:val="00894DC4"/>
    <w:rsid w:val="00894F26"/>
    <w:rsid w:val="00895725"/>
    <w:rsid w:val="00897A26"/>
    <w:rsid w:val="00897B3D"/>
    <w:rsid w:val="00897D2D"/>
    <w:rsid w:val="00897D3D"/>
    <w:rsid w:val="008A0F37"/>
    <w:rsid w:val="008A310B"/>
    <w:rsid w:val="008A355B"/>
    <w:rsid w:val="008A3A80"/>
    <w:rsid w:val="008A3BCE"/>
    <w:rsid w:val="008A3D15"/>
    <w:rsid w:val="008A3DD9"/>
    <w:rsid w:val="008A42E8"/>
    <w:rsid w:val="008A455A"/>
    <w:rsid w:val="008A48ED"/>
    <w:rsid w:val="008A4F6B"/>
    <w:rsid w:val="008A6246"/>
    <w:rsid w:val="008A6B77"/>
    <w:rsid w:val="008A7ADE"/>
    <w:rsid w:val="008A7D85"/>
    <w:rsid w:val="008B03A0"/>
    <w:rsid w:val="008B0446"/>
    <w:rsid w:val="008B1047"/>
    <w:rsid w:val="008B117E"/>
    <w:rsid w:val="008B13D5"/>
    <w:rsid w:val="008B16D3"/>
    <w:rsid w:val="008B17DD"/>
    <w:rsid w:val="008B27D0"/>
    <w:rsid w:val="008B4E1F"/>
    <w:rsid w:val="008B5C4A"/>
    <w:rsid w:val="008B65EA"/>
    <w:rsid w:val="008B6715"/>
    <w:rsid w:val="008B6BBF"/>
    <w:rsid w:val="008B6E7F"/>
    <w:rsid w:val="008B72B1"/>
    <w:rsid w:val="008C0565"/>
    <w:rsid w:val="008C085E"/>
    <w:rsid w:val="008C1A22"/>
    <w:rsid w:val="008C1E92"/>
    <w:rsid w:val="008C205D"/>
    <w:rsid w:val="008C2263"/>
    <w:rsid w:val="008C3DAA"/>
    <w:rsid w:val="008C4881"/>
    <w:rsid w:val="008C497B"/>
    <w:rsid w:val="008C4D79"/>
    <w:rsid w:val="008C5122"/>
    <w:rsid w:val="008C5CA7"/>
    <w:rsid w:val="008C62CD"/>
    <w:rsid w:val="008C64BD"/>
    <w:rsid w:val="008C689C"/>
    <w:rsid w:val="008C7A0B"/>
    <w:rsid w:val="008D08B6"/>
    <w:rsid w:val="008D16BD"/>
    <w:rsid w:val="008D1A05"/>
    <w:rsid w:val="008D247B"/>
    <w:rsid w:val="008D26C8"/>
    <w:rsid w:val="008D2F40"/>
    <w:rsid w:val="008D3BF3"/>
    <w:rsid w:val="008D45B8"/>
    <w:rsid w:val="008D5062"/>
    <w:rsid w:val="008D548D"/>
    <w:rsid w:val="008D5CC5"/>
    <w:rsid w:val="008D6A2F"/>
    <w:rsid w:val="008D794E"/>
    <w:rsid w:val="008D7AB3"/>
    <w:rsid w:val="008D7F3F"/>
    <w:rsid w:val="008E09E4"/>
    <w:rsid w:val="008E0A00"/>
    <w:rsid w:val="008E0FA8"/>
    <w:rsid w:val="008E139A"/>
    <w:rsid w:val="008E1DCF"/>
    <w:rsid w:val="008E24DE"/>
    <w:rsid w:val="008E2703"/>
    <w:rsid w:val="008E3576"/>
    <w:rsid w:val="008E41A0"/>
    <w:rsid w:val="008E5947"/>
    <w:rsid w:val="008E5E3C"/>
    <w:rsid w:val="008E65A0"/>
    <w:rsid w:val="008E6B2E"/>
    <w:rsid w:val="008E7490"/>
    <w:rsid w:val="008E7F82"/>
    <w:rsid w:val="008F041C"/>
    <w:rsid w:val="008F06E5"/>
    <w:rsid w:val="008F0891"/>
    <w:rsid w:val="008F0C75"/>
    <w:rsid w:val="008F0ED1"/>
    <w:rsid w:val="008F0FC5"/>
    <w:rsid w:val="008F108A"/>
    <w:rsid w:val="008F13EF"/>
    <w:rsid w:val="008F1530"/>
    <w:rsid w:val="008F17D8"/>
    <w:rsid w:val="008F35ED"/>
    <w:rsid w:val="008F4042"/>
    <w:rsid w:val="008F479E"/>
    <w:rsid w:val="008F6350"/>
    <w:rsid w:val="008F6564"/>
    <w:rsid w:val="008F7441"/>
    <w:rsid w:val="008F74CC"/>
    <w:rsid w:val="00900830"/>
    <w:rsid w:val="00900B64"/>
    <w:rsid w:val="00901B50"/>
    <w:rsid w:val="00902601"/>
    <w:rsid w:val="00902A0A"/>
    <w:rsid w:val="00902D62"/>
    <w:rsid w:val="00902DA9"/>
    <w:rsid w:val="00902E86"/>
    <w:rsid w:val="009036AB"/>
    <w:rsid w:val="00903933"/>
    <w:rsid w:val="00904E8C"/>
    <w:rsid w:val="00905301"/>
    <w:rsid w:val="00905E49"/>
    <w:rsid w:val="00906E9A"/>
    <w:rsid w:val="00907197"/>
    <w:rsid w:val="0090742A"/>
    <w:rsid w:val="009106E2"/>
    <w:rsid w:val="00911403"/>
    <w:rsid w:val="00912395"/>
    <w:rsid w:val="00912BC5"/>
    <w:rsid w:val="009130D9"/>
    <w:rsid w:val="009138D7"/>
    <w:rsid w:val="00913B4D"/>
    <w:rsid w:val="00913D19"/>
    <w:rsid w:val="00913E76"/>
    <w:rsid w:val="009148F2"/>
    <w:rsid w:val="00914C76"/>
    <w:rsid w:val="009155C6"/>
    <w:rsid w:val="00915D60"/>
    <w:rsid w:val="00916343"/>
    <w:rsid w:val="00916377"/>
    <w:rsid w:val="00916A17"/>
    <w:rsid w:val="00920375"/>
    <w:rsid w:val="0092040C"/>
    <w:rsid w:val="00920DD8"/>
    <w:rsid w:val="00921948"/>
    <w:rsid w:val="00922EBB"/>
    <w:rsid w:val="009247FB"/>
    <w:rsid w:val="00924C45"/>
    <w:rsid w:val="00924E1C"/>
    <w:rsid w:val="00925112"/>
    <w:rsid w:val="0092526B"/>
    <w:rsid w:val="00925BBD"/>
    <w:rsid w:val="009261E5"/>
    <w:rsid w:val="009274C5"/>
    <w:rsid w:val="00927739"/>
    <w:rsid w:val="00930C97"/>
    <w:rsid w:val="009326D6"/>
    <w:rsid w:val="009328A9"/>
    <w:rsid w:val="00934337"/>
    <w:rsid w:val="009343BE"/>
    <w:rsid w:val="009347CF"/>
    <w:rsid w:val="009350ED"/>
    <w:rsid w:val="00935254"/>
    <w:rsid w:val="00935A35"/>
    <w:rsid w:val="009361FC"/>
    <w:rsid w:val="00936551"/>
    <w:rsid w:val="00936DC6"/>
    <w:rsid w:val="00937B59"/>
    <w:rsid w:val="009401DF"/>
    <w:rsid w:val="009401EC"/>
    <w:rsid w:val="00940466"/>
    <w:rsid w:val="00941D9C"/>
    <w:rsid w:val="009420AE"/>
    <w:rsid w:val="00942323"/>
    <w:rsid w:val="00942D15"/>
    <w:rsid w:val="00943F39"/>
    <w:rsid w:val="00944C63"/>
    <w:rsid w:val="00945F7C"/>
    <w:rsid w:val="0094658D"/>
    <w:rsid w:val="0094715E"/>
    <w:rsid w:val="009479F0"/>
    <w:rsid w:val="00950DD3"/>
    <w:rsid w:val="00951575"/>
    <w:rsid w:val="00951B25"/>
    <w:rsid w:val="009523B1"/>
    <w:rsid w:val="00952423"/>
    <w:rsid w:val="00952D54"/>
    <w:rsid w:val="00953909"/>
    <w:rsid w:val="00953C55"/>
    <w:rsid w:val="009545E2"/>
    <w:rsid w:val="00954CD5"/>
    <w:rsid w:val="00954EE7"/>
    <w:rsid w:val="0095649F"/>
    <w:rsid w:val="00956DF4"/>
    <w:rsid w:val="009571D3"/>
    <w:rsid w:val="00957282"/>
    <w:rsid w:val="0096041B"/>
    <w:rsid w:val="009608DB"/>
    <w:rsid w:val="00961639"/>
    <w:rsid w:val="009621CA"/>
    <w:rsid w:val="00964EAE"/>
    <w:rsid w:val="0096612D"/>
    <w:rsid w:val="0096664B"/>
    <w:rsid w:val="00966866"/>
    <w:rsid w:val="009668AC"/>
    <w:rsid w:val="00966B00"/>
    <w:rsid w:val="00967C53"/>
    <w:rsid w:val="009712CE"/>
    <w:rsid w:val="00971407"/>
    <w:rsid w:val="00971706"/>
    <w:rsid w:val="00972366"/>
    <w:rsid w:val="009728C2"/>
    <w:rsid w:val="0097295A"/>
    <w:rsid w:val="00973226"/>
    <w:rsid w:val="00974942"/>
    <w:rsid w:val="00974C55"/>
    <w:rsid w:val="00974DC6"/>
    <w:rsid w:val="00974F49"/>
    <w:rsid w:val="0097520F"/>
    <w:rsid w:val="009754A9"/>
    <w:rsid w:val="009758D4"/>
    <w:rsid w:val="009764A8"/>
    <w:rsid w:val="00977A1B"/>
    <w:rsid w:val="00977B32"/>
    <w:rsid w:val="009801B3"/>
    <w:rsid w:val="0098037D"/>
    <w:rsid w:val="00980AC0"/>
    <w:rsid w:val="00980EA5"/>
    <w:rsid w:val="00980EFF"/>
    <w:rsid w:val="009814BA"/>
    <w:rsid w:val="0098166E"/>
    <w:rsid w:val="0098257F"/>
    <w:rsid w:val="009828F2"/>
    <w:rsid w:val="00982A7D"/>
    <w:rsid w:val="00982C31"/>
    <w:rsid w:val="009830BA"/>
    <w:rsid w:val="0098368E"/>
    <w:rsid w:val="009839B0"/>
    <w:rsid w:val="00983D2E"/>
    <w:rsid w:val="0098451D"/>
    <w:rsid w:val="00984BC4"/>
    <w:rsid w:val="009856FE"/>
    <w:rsid w:val="00985EF6"/>
    <w:rsid w:val="00987215"/>
    <w:rsid w:val="00990FD7"/>
    <w:rsid w:val="0099105C"/>
    <w:rsid w:val="0099136E"/>
    <w:rsid w:val="009915E7"/>
    <w:rsid w:val="0099234B"/>
    <w:rsid w:val="00992392"/>
    <w:rsid w:val="00993D42"/>
    <w:rsid w:val="00994158"/>
    <w:rsid w:val="00994B67"/>
    <w:rsid w:val="00994F71"/>
    <w:rsid w:val="009957ED"/>
    <w:rsid w:val="00996CD8"/>
    <w:rsid w:val="00997430"/>
    <w:rsid w:val="009A0413"/>
    <w:rsid w:val="009A0ABA"/>
    <w:rsid w:val="009A0C2C"/>
    <w:rsid w:val="009A0D20"/>
    <w:rsid w:val="009A1704"/>
    <w:rsid w:val="009A1971"/>
    <w:rsid w:val="009A1EA9"/>
    <w:rsid w:val="009A2099"/>
    <w:rsid w:val="009A22EF"/>
    <w:rsid w:val="009A2365"/>
    <w:rsid w:val="009A24FB"/>
    <w:rsid w:val="009A3343"/>
    <w:rsid w:val="009A35A0"/>
    <w:rsid w:val="009A3973"/>
    <w:rsid w:val="009A3BCA"/>
    <w:rsid w:val="009A4349"/>
    <w:rsid w:val="009A4EB0"/>
    <w:rsid w:val="009A57CC"/>
    <w:rsid w:val="009A5CAA"/>
    <w:rsid w:val="009A60B8"/>
    <w:rsid w:val="009A7445"/>
    <w:rsid w:val="009B0592"/>
    <w:rsid w:val="009B09FE"/>
    <w:rsid w:val="009B18A3"/>
    <w:rsid w:val="009B1F16"/>
    <w:rsid w:val="009B209B"/>
    <w:rsid w:val="009B2AEF"/>
    <w:rsid w:val="009B3F2B"/>
    <w:rsid w:val="009B4498"/>
    <w:rsid w:val="009B4B2A"/>
    <w:rsid w:val="009B51AA"/>
    <w:rsid w:val="009B5349"/>
    <w:rsid w:val="009B6FB8"/>
    <w:rsid w:val="009B71A5"/>
    <w:rsid w:val="009C055C"/>
    <w:rsid w:val="009C07C1"/>
    <w:rsid w:val="009C1371"/>
    <w:rsid w:val="009C15CD"/>
    <w:rsid w:val="009C1DB9"/>
    <w:rsid w:val="009C33ED"/>
    <w:rsid w:val="009C3B92"/>
    <w:rsid w:val="009C3DF7"/>
    <w:rsid w:val="009C4456"/>
    <w:rsid w:val="009C47CA"/>
    <w:rsid w:val="009C4982"/>
    <w:rsid w:val="009C4B5C"/>
    <w:rsid w:val="009C5F45"/>
    <w:rsid w:val="009C60C7"/>
    <w:rsid w:val="009C68BF"/>
    <w:rsid w:val="009C6E66"/>
    <w:rsid w:val="009C732F"/>
    <w:rsid w:val="009C7560"/>
    <w:rsid w:val="009C7598"/>
    <w:rsid w:val="009C7E58"/>
    <w:rsid w:val="009C7F1D"/>
    <w:rsid w:val="009D0762"/>
    <w:rsid w:val="009D0D9E"/>
    <w:rsid w:val="009D0E34"/>
    <w:rsid w:val="009D1666"/>
    <w:rsid w:val="009D1850"/>
    <w:rsid w:val="009D2293"/>
    <w:rsid w:val="009D2D22"/>
    <w:rsid w:val="009D2F52"/>
    <w:rsid w:val="009D31D3"/>
    <w:rsid w:val="009D31F1"/>
    <w:rsid w:val="009D35D8"/>
    <w:rsid w:val="009D37C7"/>
    <w:rsid w:val="009D380C"/>
    <w:rsid w:val="009D3868"/>
    <w:rsid w:val="009D4671"/>
    <w:rsid w:val="009D4931"/>
    <w:rsid w:val="009D57D1"/>
    <w:rsid w:val="009D5822"/>
    <w:rsid w:val="009D6CFC"/>
    <w:rsid w:val="009E0ABC"/>
    <w:rsid w:val="009E0FC0"/>
    <w:rsid w:val="009E1F3B"/>
    <w:rsid w:val="009E22FD"/>
    <w:rsid w:val="009E279E"/>
    <w:rsid w:val="009E2AD2"/>
    <w:rsid w:val="009E2FF8"/>
    <w:rsid w:val="009E3FF0"/>
    <w:rsid w:val="009E515A"/>
    <w:rsid w:val="009E644A"/>
    <w:rsid w:val="009E6D4A"/>
    <w:rsid w:val="009E6D7D"/>
    <w:rsid w:val="009E6F20"/>
    <w:rsid w:val="009E7520"/>
    <w:rsid w:val="009F168A"/>
    <w:rsid w:val="009F174B"/>
    <w:rsid w:val="009F21DB"/>
    <w:rsid w:val="009F3561"/>
    <w:rsid w:val="009F38C5"/>
    <w:rsid w:val="009F3927"/>
    <w:rsid w:val="009F3CA3"/>
    <w:rsid w:val="009F3F10"/>
    <w:rsid w:val="009F43F1"/>
    <w:rsid w:val="009F5420"/>
    <w:rsid w:val="009F6271"/>
    <w:rsid w:val="009F692B"/>
    <w:rsid w:val="009F6D5A"/>
    <w:rsid w:val="009F6FD9"/>
    <w:rsid w:val="009F74D6"/>
    <w:rsid w:val="009F7A20"/>
    <w:rsid w:val="009F7AD6"/>
    <w:rsid w:val="009F7EC3"/>
    <w:rsid w:val="00A005BE"/>
    <w:rsid w:val="00A00EC7"/>
    <w:rsid w:val="00A01585"/>
    <w:rsid w:val="00A01E22"/>
    <w:rsid w:val="00A02772"/>
    <w:rsid w:val="00A02F85"/>
    <w:rsid w:val="00A03207"/>
    <w:rsid w:val="00A034F0"/>
    <w:rsid w:val="00A04309"/>
    <w:rsid w:val="00A05ECA"/>
    <w:rsid w:val="00A05EF9"/>
    <w:rsid w:val="00A06622"/>
    <w:rsid w:val="00A06E8F"/>
    <w:rsid w:val="00A07347"/>
    <w:rsid w:val="00A1037D"/>
    <w:rsid w:val="00A1089C"/>
    <w:rsid w:val="00A11CE4"/>
    <w:rsid w:val="00A1210B"/>
    <w:rsid w:val="00A12269"/>
    <w:rsid w:val="00A12F8B"/>
    <w:rsid w:val="00A13DF3"/>
    <w:rsid w:val="00A14ABF"/>
    <w:rsid w:val="00A157CA"/>
    <w:rsid w:val="00A15994"/>
    <w:rsid w:val="00A15F23"/>
    <w:rsid w:val="00A16771"/>
    <w:rsid w:val="00A16F32"/>
    <w:rsid w:val="00A170A1"/>
    <w:rsid w:val="00A17332"/>
    <w:rsid w:val="00A20382"/>
    <w:rsid w:val="00A2121F"/>
    <w:rsid w:val="00A215A6"/>
    <w:rsid w:val="00A221C7"/>
    <w:rsid w:val="00A22EAE"/>
    <w:rsid w:val="00A244F9"/>
    <w:rsid w:val="00A256CD"/>
    <w:rsid w:val="00A26F4C"/>
    <w:rsid w:val="00A2702A"/>
    <w:rsid w:val="00A27CBF"/>
    <w:rsid w:val="00A27EFB"/>
    <w:rsid w:val="00A30198"/>
    <w:rsid w:val="00A30CDB"/>
    <w:rsid w:val="00A30CFA"/>
    <w:rsid w:val="00A3103E"/>
    <w:rsid w:val="00A3109C"/>
    <w:rsid w:val="00A31230"/>
    <w:rsid w:val="00A3241E"/>
    <w:rsid w:val="00A32DD3"/>
    <w:rsid w:val="00A33600"/>
    <w:rsid w:val="00A33A4E"/>
    <w:rsid w:val="00A33FAB"/>
    <w:rsid w:val="00A34E18"/>
    <w:rsid w:val="00A35180"/>
    <w:rsid w:val="00A359E3"/>
    <w:rsid w:val="00A3600A"/>
    <w:rsid w:val="00A36067"/>
    <w:rsid w:val="00A3606B"/>
    <w:rsid w:val="00A36368"/>
    <w:rsid w:val="00A3657B"/>
    <w:rsid w:val="00A376EC"/>
    <w:rsid w:val="00A37922"/>
    <w:rsid w:val="00A40026"/>
    <w:rsid w:val="00A40A5F"/>
    <w:rsid w:val="00A40EAA"/>
    <w:rsid w:val="00A410EE"/>
    <w:rsid w:val="00A415A2"/>
    <w:rsid w:val="00A41E11"/>
    <w:rsid w:val="00A424EE"/>
    <w:rsid w:val="00A4312C"/>
    <w:rsid w:val="00A4394F"/>
    <w:rsid w:val="00A4479E"/>
    <w:rsid w:val="00A449DF"/>
    <w:rsid w:val="00A44AEE"/>
    <w:rsid w:val="00A44D8E"/>
    <w:rsid w:val="00A45036"/>
    <w:rsid w:val="00A45533"/>
    <w:rsid w:val="00A45A3D"/>
    <w:rsid w:val="00A46017"/>
    <w:rsid w:val="00A46065"/>
    <w:rsid w:val="00A46923"/>
    <w:rsid w:val="00A469D2"/>
    <w:rsid w:val="00A46C68"/>
    <w:rsid w:val="00A4736B"/>
    <w:rsid w:val="00A50075"/>
    <w:rsid w:val="00A50499"/>
    <w:rsid w:val="00A50C8A"/>
    <w:rsid w:val="00A50FAD"/>
    <w:rsid w:val="00A51E33"/>
    <w:rsid w:val="00A52192"/>
    <w:rsid w:val="00A5254A"/>
    <w:rsid w:val="00A52921"/>
    <w:rsid w:val="00A52B30"/>
    <w:rsid w:val="00A52D23"/>
    <w:rsid w:val="00A52E2E"/>
    <w:rsid w:val="00A53AA8"/>
    <w:rsid w:val="00A54A32"/>
    <w:rsid w:val="00A54CEF"/>
    <w:rsid w:val="00A5577C"/>
    <w:rsid w:val="00A56A89"/>
    <w:rsid w:val="00A5718D"/>
    <w:rsid w:val="00A5758E"/>
    <w:rsid w:val="00A57FEA"/>
    <w:rsid w:val="00A61096"/>
    <w:rsid w:val="00A611DB"/>
    <w:rsid w:val="00A6129F"/>
    <w:rsid w:val="00A612E1"/>
    <w:rsid w:val="00A61A05"/>
    <w:rsid w:val="00A61C3E"/>
    <w:rsid w:val="00A637BB"/>
    <w:rsid w:val="00A637F6"/>
    <w:rsid w:val="00A646A1"/>
    <w:rsid w:val="00A64B65"/>
    <w:rsid w:val="00A64C45"/>
    <w:rsid w:val="00A65086"/>
    <w:rsid w:val="00A650BA"/>
    <w:rsid w:val="00A6517A"/>
    <w:rsid w:val="00A66448"/>
    <w:rsid w:val="00A66963"/>
    <w:rsid w:val="00A66AAA"/>
    <w:rsid w:val="00A66B3E"/>
    <w:rsid w:val="00A67022"/>
    <w:rsid w:val="00A67329"/>
    <w:rsid w:val="00A70213"/>
    <w:rsid w:val="00A7106A"/>
    <w:rsid w:val="00A71461"/>
    <w:rsid w:val="00A7163E"/>
    <w:rsid w:val="00A719DF"/>
    <w:rsid w:val="00A7235F"/>
    <w:rsid w:val="00A73611"/>
    <w:rsid w:val="00A73A3C"/>
    <w:rsid w:val="00A73BCF"/>
    <w:rsid w:val="00A73D4F"/>
    <w:rsid w:val="00A74459"/>
    <w:rsid w:val="00A74D15"/>
    <w:rsid w:val="00A7713B"/>
    <w:rsid w:val="00A77F64"/>
    <w:rsid w:val="00A80258"/>
    <w:rsid w:val="00A8033E"/>
    <w:rsid w:val="00A80562"/>
    <w:rsid w:val="00A81845"/>
    <w:rsid w:val="00A8196F"/>
    <w:rsid w:val="00A81D71"/>
    <w:rsid w:val="00A820BE"/>
    <w:rsid w:val="00A82274"/>
    <w:rsid w:val="00A82D16"/>
    <w:rsid w:val="00A83AB6"/>
    <w:rsid w:val="00A83E95"/>
    <w:rsid w:val="00A83F7F"/>
    <w:rsid w:val="00A8491B"/>
    <w:rsid w:val="00A84934"/>
    <w:rsid w:val="00A85695"/>
    <w:rsid w:val="00A85C90"/>
    <w:rsid w:val="00A85DA2"/>
    <w:rsid w:val="00A861A7"/>
    <w:rsid w:val="00A86801"/>
    <w:rsid w:val="00A86A9F"/>
    <w:rsid w:val="00A87327"/>
    <w:rsid w:val="00A874B6"/>
    <w:rsid w:val="00A877C0"/>
    <w:rsid w:val="00A90174"/>
    <w:rsid w:val="00A908CA"/>
    <w:rsid w:val="00A92321"/>
    <w:rsid w:val="00A939A5"/>
    <w:rsid w:val="00A942AC"/>
    <w:rsid w:val="00A9488A"/>
    <w:rsid w:val="00A949C9"/>
    <w:rsid w:val="00A94E31"/>
    <w:rsid w:val="00A960F3"/>
    <w:rsid w:val="00A96123"/>
    <w:rsid w:val="00A97E4A"/>
    <w:rsid w:val="00AA0682"/>
    <w:rsid w:val="00AA08B0"/>
    <w:rsid w:val="00AA16AB"/>
    <w:rsid w:val="00AA1E2A"/>
    <w:rsid w:val="00AA28DF"/>
    <w:rsid w:val="00AA3644"/>
    <w:rsid w:val="00AA3B95"/>
    <w:rsid w:val="00AA4A67"/>
    <w:rsid w:val="00AA4CA7"/>
    <w:rsid w:val="00AA4EAA"/>
    <w:rsid w:val="00AA5543"/>
    <w:rsid w:val="00AA6CB8"/>
    <w:rsid w:val="00AA6CD6"/>
    <w:rsid w:val="00AA7242"/>
    <w:rsid w:val="00AA731B"/>
    <w:rsid w:val="00AA752B"/>
    <w:rsid w:val="00AB0095"/>
    <w:rsid w:val="00AB0356"/>
    <w:rsid w:val="00AB09C6"/>
    <w:rsid w:val="00AB1016"/>
    <w:rsid w:val="00AB13C6"/>
    <w:rsid w:val="00AB15EF"/>
    <w:rsid w:val="00AB1637"/>
    <w:rsid w:val="00AB1E3A"/>
    <w:rsid w:val="00AB23B8"/>
    <w:rsid w:val="00AB40A5"/>
    <w:rsid w:val="00AB44D3"/>
    <w:rsid w:val="00AB53BE"/>
    <w:rsid w:val="00AB5874"/>
    <w:rsid w:val="00AB59C5"/>
    <w:rsid w:val="00AB6166"/>
    <w:rsid w:val="00AB66F0"/>
    <w:rsid w:val="00AB68BC"/>
    <w:rsid w:val="00AB79D2"/>
    <w:rsid w:val="00AB7F15"/>
    <w:rsid w:val="00AB7F8E"/>
    <w:rsid w:val="00AC0EC6"/>
    <w:rsid w:val="00AC1A91"/>
    <w:rsid w:val="00AC1C11"/>
    <w:rsid w:val="00AC23CE"/>
    <w:rsid w:val="00AC2691"/>
    <w:rsid w:val="00AC2943"/>
    <w:rsid w:val="00AC2D7A"/>
    <w:rsid w:val="00AC3544"/>
    <w:rsid w:val="00AC40A5"/>
    <w:rsid w:val="00AC4324"/>
    <w:rsid w:val="00AC4C23"/>
    <w:rsid w:val="00AC4CE2"/>
    <w:rsid w:val="00AC531C"/>
    <w:rsid w:val="00AC56E1"/>
    <w:rsid w:val="00AC59F6"/>
    <w:rsid w:val="00AC5E3D"/>
    <w:rsid w:val="00AC629E"/>
    <w:rsid w:val="00AD025A"/>
    <w:rsid w:val="00AD0272"/>
    <w:rsid w:val="00AD046E"/>
    <w:rsid w:val="00AD0676"/>
    <w:rsid w:val="00AD07FF"/>
    <w:rsid w:val="00AD13C9"/>
    <w:rsid w:val="00AD14F0"/>
    <w:rsid w:val="00AD2624"/>
    <w:rsid w:val="00AD28C2"/>
    <w:rsid w:val="00AD3BC4"/>
    <w:rsid w:val="00AD4A99"/>
    <w:rsid w:val="00AD5D5C"/>
    <w:rsid w:val="00AD623D"/>
    <w:rsid w:val="00AD6737"/>
    <w:rsid w:val="00AE01AF"/>
    <w:rsid w:val="00AE0A7F"/>
    <w:rsid w:val="00AE0BB5"/>
    <w:rsid w:val="00AE0D31"/>
    <w:rsid w:val="00AE0E79"/>
    <w:rsid w:val="00AE193F"/>
    <w:rsid w:val="00AE279B"/>
    <w:rsid w:val="00AE35C2"/>
    <w:rsid w:val="00AE364A"/>
    <w:rsid w:val="00AE3754"/>
    <w:rsid w:val="00AE3B2E"/>
    <w:rsid w:val="00AE3D83"/>
    <w:rsid w:val="00AE425F"/>
    <w:rsid w:val="00AE4C24"/>
    <w:rsid w:val="00AE4CC1"/>
    <w:rsid w:val="00AE60D4"/>
    <w:rsid w:val="00AE6528"/>
    <w:rsid w:val="00AE6AFC"/>
    <w:rsid w:val="00AE6D4E"/>
    <w:rsid w:val="00AE76F5"/>
    <w:rsid w:val="00AF0138"/>
    <w:rsid w:val="00AF12C2"/>
    <w:rsid w:val="00AF1509"/>
    <w:rsid w:val="00AF1A44"/>
    <w:rsid w:val="00AF1BB2"/>
    <w:rsid w:val="00AF218E"/>
    <w:rsid w:val="00AF33CD"/>
    <w:rsid w:val="00AF391E"/>
    <w:rsid w:val="00AF3DAD"/>
    <w:rsid w:val="00AF432D"/>
    <w:rsid w:val="00AF4E9D"/>
    <w:rsid w:val="00AF50B1"/>
    <w:rsid w:val="00AF5A25"/>
    <w:rsid w:val="00AF6D84"/>
    <w:rsid w:val="00B00913"/>
    <w:rsid w:val="00B01808"/>
    <w:rsid w:val="00B02391"/>
    <w:rsid w:val="00B03230"/>
    <w:rsid w:val="00B0350C"/>
    <w:rsid w:val="00B039CA"/>
    <w:rsid w:val="00B04672"/>
    <w:rsid w:val="00B05425"/>
    <w:rsid w:val="00B056DB"/>
    <w:rsid w:val="00B07841"/>
    <w:rsid w:val="00B10381"/>
    <w:rsid w:val="00B10939"/>
    <w:rsid w:val="00B111C8"/>
    <w:rsid w:val="00B112BD"/>
    <w:rsid w:val="00B112F7"/>
    <w:rsid w:val="00B1214D"/>
    <w:rsid w:val="00B1475B"/>
    <w:rsid w:val="00B15217"/>
    <w:rsid w:val="00B1561E"/>
    <w:rsid w:val="00B16479"/>
    <w:rsid w:val="00B16863"/>
    <w:rsid w:val="00B17224"/>
    <w:rsid w:val="00B17B56"/>
    <w:rsid w:val="00B17F5F"/>
    <w:rsid w:val="00B20183"/>
    <w:rsid w:val="00B2024E"/>
    <w:rsid w:val="00B20AB8"/>
    <w:rsid w:val="00B21710"/>
    <w:rsid w:val="00B22E8D"/>
    <w:rsid w:val="00B233C6"/>
    <w:rsid w:val="00B240DA"/>
    <w:rsid w:val="00B24282"/>
    <w:rsid w:val="00B2496D"/>
    <w:rsid w:val="00B24D5D"/>
    <w:rsid w:val="00B252B0"/>
    <w:rsid w:val="00B252D4"/>
    <w:rsid w:val="00B260B4"/>
    <w:rsid w:val="00B2640B"/>
    <w:rsid w:val="00B26C9D"/>
    <w:rsid w:val="00B27598"/>
    <w:rsid w:val="00B27DF6"/>
    <w:rsid w:val="00B303DC"/>
    <w:rsid w:val="00B307CF"/>
    <w:rsid w:val="00B3092B"/>
    <w:rsid w:val="00B30A6B"/>
    <w:rsid w:val="00B30BA6"/>
    <w:rsid w:val="00B329F3"/>
    <w:rsid w:val="00B32BB6"/>
    <w:rsid w:val="00B32BFB"/>
    <w:rsid w:val="00B32D48"/>
    <w:rsid w:val="00B330F1"/>
    <w:rsid w:val="00B332CC"/>
    <w:rsid w:val="00B33637"/>
    <w:rsid w:val="00B3400E"/>
    <w:rsid w:val="00B3433B"/>
    <w:rsid w:val="00B34D1B"/>
    <w:rsid w:val="00B35866"/>
    <w:rsid w:val="00B362B6"/>
    <w:rsid w:val="00B36CFD"/>
    <w:rsid w:val="00B37C93"/>
    <w:rsid w:val="00B4070A"/>
    <w:rsid w:val="00B40862"/>
    <w:rsid w:val="00B41672"/>
    <w:rsid w:val="00B41A01"/>
    <w:rsid w:val="00B41F87"/>
    <w:rsid w:val="00B42149"/>
    <w:rsid w:val="00B42168"/>
    <w:rsid w:val="00B42CB4"/>
    <w:rsid w:val="00B43443"/>
    <w:rsid w:val="00B438A5"/>
    <w:rsid w:val="00B4559A"/>
    <w:rsid w:val="00B45F0C"/>
    <w:rsid w:val="00B46339"/>
    <w:rsid w:val="00B47C87"/>
    <w:rsid w:val="00B505CD"/>
    <w:rsid w:val="00B508F4"/>
    <w:rsid w:val="00B5146B"/>
    <w:rsid w:val="00B51801"/>
    <w:rsid w:val="00B5187E"/>
    <w:rsid w:val="00B518E7"/>
    <w:rsid w:val="00B528FA"/>
    <w:rsid w:val="00B52A0C"/>
    <w:rsid w:val="00B5330E"/>
    <w:rsid w:val="00B53645"/>
    <w:rsid w:val="00B55C76"/>
    <w:rsid w:val="00B5614D"/>
    <w:rsid w:val="00B5656F"/>
    <w:rsid w:val="00B56A79"/>
    <w:rsid w:val="00B57347"/>
    <w:rsid w:val="00B57758"/>
    <w:rsid w:val="00B60677"/>
    <w:rsid w:val="00B60697"/>
    <w:rsid w:val="00B61BFB"/>
    <w:rsid w:val="00B624B8"/>
    <w:rsid w:val="00B6265A"/>
    <w:rsid w:val="00B635D9"/>
    <w:rsid w:val="00B64D0A"/>
    <w:rsid w:val="00B64F76"/>
    <w:rsid w:val="00B65A9B"/>
    <w:rsid w:val="00B66D1F"/>
    <w:rsid w:val="00B6711F"/>
    <w:rsid w:val="00B6724B"/>
    <w:rsid w:val="00B6733B"/>
    <w:rsid w:val="00B678D6"/>
    <w:rsid w:val="00B67E4A"/>
    <w:rsid w:val="00B70322"/>
    <w:rsid w:val="00B70342"/>
    <w:rsid w:val="00B7055E"/>
    <w:rsid w:val="00B70EA7"/>
    <w:rsid w:val="00B71005"/>
    <w:rsid w:val="00B71530"/>
    <w:rsid w:val="00B727FA"/>
    <w:rsid w:val="00B731AF"/>
    <w:rsid w:val="00B73338"/>
    <w:rsid w:val="00B741C4"/>
    <w:rsid w:val="00B74227"/>
    <w:rsid w:val="00B74937"/>
    <w:rsid w:val="00B74BA4"/>
    <w:rsid w:val="00B74EDA"/>
    <w:rsid w:val="00B75404"/>
    <w:rsid w:val="00B7549E"/>
    <w:rsid w:val="00B76247"/>
    <w:rsid w:val="00B77150"/>
    <w:rsid w:val="00B77252"/>
    <w:rsid w:val="00B775AE"/>
    <w:rsid w:val="00B77F2F"/>
    <w:rsid w:val="00B77F97"/>
    <w:rsid w:val="00B80338"/>
    <w:rsid w:val="00B80829"/>
    <w:rsid w:val="00B80A13"/>
    <w:rsid w:val="00B80E68"/>
    <w:rsid w:val="00B82E1D"/>
    <w:rsid w:val="00B84249"/>
    <w:rsid w:val="00B84FD4"/>
    <w:rsid w:val="00B851F9"/>
    <w:rsid w:val="00B85FD1"/>
    <w:rsid w:val="00B86566"/>
    <w:rsid w:val="00B86A7B"/>
    <w:rsid w:val="00B86FC5"/>
    <w:rsid w:val="00B87899"/>
    <w:rsid w:val="00B8795E"/>
    <w:rsid w:val="00B90025"/>
    <w:rsid w:val="00B90745"/>
    <w:rsid w:val="00B90B46"/>
    <w:rsid w:val="00B90C0A"/>
    <w:rsid w:val="00B91211"/>
    <w:rsid w:val="00B91B09"/>
    <w:rsid w:val="00B926C5"/>
    <w:rsid w:val="00B92AB0"/>
    <w:rsid w:val="00B9337C"/>
    <w:rsid w:val="00B9361A"/>
    <w:rsid w:val="00B94CDE"/>
    <w:rsid w:val="00B950DE"/>
    <w:rsid w:val="00B95D43"/>
    <w:rsid w:val="00B963CA"/>
    <w:rsid w:val="00B96C38"/>
    <w:rsid w:val="00B97EAE"/>
    <w:rsid w:val="00BA0057"/>
    <w:rsid w:val="00BA0292"/>
    <w:rsid w:val="00BA1EA6"/>
    <w:rsid w:val="00BA2FAD"/>
    <w:rsid w:val="00BA48AC"/>
    <w:rsid w:val="00BA4F46"/>
    <w:rsid w:val="00BA4F4A"/>
    <w:rsid w:val="00BA55A9"/>
    <w:rsid w:val="00BA5893"/>
    <w:rsid w:val="00BA604E"/>
    <w:rsid w:val="00BA6161"/>
    <w:rsid w:val="00BA6188"/>
    <w:rsid w:val="00BA68A4"/>
    <w:rsid w:val="00BA7158"/>
    <w:rsid w:val="00BA71BA"/>
    <w:rsid w:val="00BA7D42"/>
    <w:rsid w:val="00BA7DA5"/>
    <w:rsid w:val="00BB0282"/>
    <w:rsid w:val="00BB0435"/>
    <w:rsid w:val="00BB04CD"/>
    <w:rsid w:val="00BB0812"/>
    <w:rsid w:val="00BB0B75"/>
    <w:rsid w:val="00BB0D60"/>
    <w:rsid w:val="00BB0D81"/>
    <w:rsid w:val="00BB1BE0"/>
    <w:rsid w:val="00BB2017"/>
    <w:rsid w:val="00BB31F4"/>
    <w:rsid w:val="00BB32EE"/>
    <w:rsid w:val="00BB4095"/>
    <w:rsid w:val="00BB43F8"/>
    <w:rsid w:val="00BB671A"/>
    <w:rsid w:val="00BB6924"/>
    <w:rsid w:val="00BB6CA5"/>
    <w:rsid w:val="00BB7531"/>
    <w:rsid w:val="00BB7651"/>
    <w:rsid w:val="00BC0562"/>
    <w:rsid w:val="00BC07F3"/>
    <w:rsid w:val="00BC0FE2"/>
    <w:rsid w:val="00BC11D7"/>
    <w:rsid w:val="00BC15B6"/>
    <w:rsid w:val="00BC172F"/>
    <w:rsid w:val="00BC17A0"/>
    <w:rsid w:val="00BC17D1"/>
    <w:rsid w:val="00BC1B9B"/>
    <w:rsid w:val="00BC2942"/>
    <w:rsid w:val="00BC2CE2"/>
    <w:rsid w:val="00BC2F2C"/>
    <w:rsid w:val="00BC43F1"/>
    <w:rsid w:val="00BC5102"/>
    <w:rsid w:val="00BC561E"/>
    <w:rsid w:val="00BC5DC3"/>
    <w:rsid w:val="00BC6270"/>
    <w:rsid w:val="00BC72A3"/>
    <w:rsid w:val="00BC7D21"/>
    <w:rsid w:val="00BD0F3F"/>
    <w:rsid w:val="00BD19B7"/>
    <w:rsid w:val="00BD26D9"/>
    <w:rsid w:val="00BD2BA2"/>
    <w:rsid w:val="00BD3422"/>
    <w:rsid w:val="00BD3501"/>
    <w:rsid w:val="00BD420F"/>
    <w:rsid w:val="00BD47C0"/>
    <w:rsid w:val="00BD5AE6"/>
    <w:rsid w:val="00BD5EE6"/>
    <w:rsid w:val="00BD6674"/>
    <w:rsid w:val="00BD671D"/>
    <w:rsid w:val="00BE00DF"/>
    <w:rsid w:val="00BE16FB"/>
    <w:rsid w:val="00BE1D12"/>
    <w:rsid w:val="00BE2C79"/>
    <w:rsid w:val="00BE2D16"/>
    <w:rsid w:val="00BE2F6A"/>
    <w:rsid w:val="00BE3148"/>
    <w:rsid w:val="00BE317D"/>
    <w:rsid w:val="00BE3349"/>
    <w:rsid w:val="00BE39D5"/>
    <w:rsid w:val="00BE43F1"/>
    <w:rsid w:val="00BE45F6"/>
    <w:rsid w:val="00BE466D"/>
    <w:rsid w:val="00BE4B22"/>
    <w:rsid w:val="00BE4C19"/>
    <w:rsid w:val="00BE5756"/>
    <w:rsid w:val="00BE61C5"/>
    <w:rsid w:val="00BE6C21"/>
    <w:rsid w:val="00BE6F44"/>
    <w:rsid w:val="00BE7509"/>
    <w:rsid w:val="00BE7D49"/>
    <w:rsid w:val="00BF04B2"/>
    <w:rsid w:val="00BF07F0"/>
    <w:rsid w:val="00BF1175"/>
    <w:rsid w:val="00BF1DD2"/>
    <w:rsid w:val="00BF3B77"/>
    <w:rsid w:val="00BF4ADF"/>
    <w:rsid w:val="00BF4B91"/>
    <w:rsid w:val="00BF58F1"/>
    <w:rsid w:val="00BF5A93"/>
    <w:rsid w:val="00BF6405"/>
    <w:rsid w:val="00BF6D45"/>
    <w:rsid w:val="00BF6F1E"/>
    <w:rsid w:val="00BF6FFE"/>
    <w:rsid w:val="00BF753F"/>
    <w:rsid w:val="00BF7AEA"/>
    <w:rsid w:val="00C0067F"/>
    <w:rsid w:val="00C00AC4"/>
    <w:rsid w:val="00C0106C"/>
    <w:rsid w:val="00C01182"/>
    <w:rsid w:val="00C01E93"/>
    <w:rsid w:val="00C02455"/>
    <w:rsid w:val="00C02CFF"/>
    <w:rsid w:val="00C034EE"/>
    <w:rsid w:val="00C0354C"/>
    <w:rsid w:val="00C0382E"/>
    <w:rsid w:val="00C0390E"/>
    <w:rsid w:val="00C040F0"/>
    <w:rsid w:val="00C041C8"/>
    <w:rsid w:val="00C041E4"/>
    <w:rsid w:val="00C043F4"/>
    <w:rsid w:val="00C04807"/>
    <w:rsid w:val="00C04A05"/>
    <w:rsid w:val="00C0534B"/>
    <w:rsid w:val="00C068CF"/>
    <w:rsid w:val="00C06D3A"/>
    <w:rsid w:val="00C076EC"/>
    <w:rsid w:val="00C07CD0"/>
    <w:rsid w:val="00C103B1"/>
    <w:rsid w:val="00C10523"/>
    <w:rsid w:val="00C108A4"/>
    <w:rsid w:val="00C10EFE"/>
    <w:rsid w:val="00C112A7"/>
    <w:rsid w:val="00C11438"/>
    <w:rsid w:val="00C11522"/>
    <w:rsid w:val="00C11AE5"/>
    <w:rsid w:val="00C11B79"/>
    <w:rsid w:val="00C13059"/>
    <w:rsid w:val="00C13368"/>
    <w:rsid w:val="00C1423A"/>
    <w:rsid w:val="00C1515B"/>
    <w:rsid w:val="00C151E4"/>
    <w:rsid w:val="00C152F1"/>
    <w:rsid w:val="00C156C6"/>
    <w:rsid w:val="00C16548"/>
    <w:rsid w:val="00C16C45"/>
    <w:rsid w:val="00C16DA7"/>
    <w:rsid w:val="00C16ED8"/>
    <w:rsid w:val="00C206C6"/>
    <w:rsid w:val="00C21030"/>
    <w:rsid w:val="00C21918"/>
    <w:rsid w:val="00C21FD6"/>
    <w:rsid w:val="00C220CC"/>
    <w:rsid w:val="00C220E8"/>
    <w:rsid w:val="00C2268C"/>
    <w:rsid w:val="00C226F7"/>
    <w:rsid w:val="00C2273A"/>
    <w:rsid w:val="00C23063"/>
    <w:rsid w:val="00C230F7"/>
    <w:rsid w:val="00C23701"/>
    <w:rsid w:val="00C246FE"/>
    <w:rsid w:val="00C25327"/>
    <w:rsid w:val="00C26192"/>
    <w:rsid w:val="00C27878"/>
    <w:rsid w:val="00C27CDB"/>
    <w:rsid w:val="00C27D67"/>
    <w:rsid w:val="00C30BB4"/>
    <w:rsid w:val="00C3111B"/>
    <w:rsid w:val="00C319B9"/>
    <w:rsid w:val="00C32058"/>
    <w:rsid w:val="00C326AE"/>
    <w:rsid w:val="00C327B3"/>
    <w:rsid w:val="00C33605"/>
    <w:rsid w:val="00C33737"/>
    <w:rsid w:val="00C3560C"/>
    <w:rsid w:val="00C36594"/>
    <w:rsid w:val="00C3668D"/>
    <w:rsid w:val="00C36BBD"/>
    <w:rsid w:val="00C36E27"/>
    <w:rsid w:val="00C375B7"/>
    <w:rsid w:val="00C376DD"/>
    <w:rsid w:val="00C40A2F"/>
    <w:rsid w:val="00C40FF4"/>
    <w:rsid w:val="00C425B6"/>
    <w:rsid w:val="00C42BF8"/>
    <w:rsid w:val="00C42F9F"/>
    <w:rsid w:val="00C4400A"/>
    <w:rsid w:val="00C4583E"/>
    <w:rsid w:val="00C45F01"/>
    <w:rsid w:val="00C4634C"/>
    <w:rsid w:val="00C46415"/>
    <w:rsid w:val="00C46879"/>
    <w:rsid w:val="00C46926"/>
    <w:rsid w:val="00C4738D"/>
    <w:rsid w:val="00C50FC1"/>
    <w:rsid w:val="00C51664"/>
    <w:rsid w:val="00C51999"/>
    <w:rsid w:val="00C519AC"/>
    <w:rsid w:val="00C51FEF"/>
    <w:rsid w:val="00C52FD3"/>
    <w:rsid w:val="00C5386E"/>
    <w:rsid w:val="00C554A0"/>
    <w:rsid w:val="00C5564F"/>
    <w:rsid w:val="00C5694E"/>
    <w:rsid w:val="00C5754A"/>
    <w:rsid w:val="00C57842"/>
    <w:rsid w:val="00C57D64"/>
    <w:rsid w:val="00C60382"/>
    <w:rsid w:val="00C606C3"/>
    <w:rsid w:val="00C60C2D"/>
    <w:rsid w:val="00C60CC8"/>
    <w:rsid w:val="00C61A75"/>
    <w:rsid w:val="00C622ED"/>
    <w:rsid w:val="00C624DF"/>
    <w:rsid w:val="00C62547"/>
    <w:rsid w:val="00C62C0C"/>
    <w:rsid w:val="00C62C30"/>
    <w:rsid w:val="00C64150"/>
    <w:rsid w:val="00C642F5"/>
    <w:rsid w:val="00C647DA"/>
    <w:rsid w:val="00C656DE"/>
    <w:rsid w:val="00C65DCB"/>
    <w:rsid w:val="00C666E4"/>
    <w:rsid w:val="00C66818"/>
    <w:rsid w:val="00C670CD"/>
    <w:rsid w:val="00C6729B"/>
    <w:rsid w:val="00C672B3"/>
    <w:rsid w:val="00C67C05"/>
    <w:rsid w:val="00C70155"/>
    <w:rsid w:val="00C70610"/>
    <w:rsid w:val="00C70B08"/>
    <w:rsid w:val="00C70D3A"/>
    <w:rsid w:val="00C7158E"/>
    <w:rsid w:val="00C716BA"/>
    <w:rsid w:val="00C7180E"/>
    <w:rsid w:val="00C71871"/>
    <w:rsid w:val="00C72557"/>
    <w:rsid w:val="00C726C9"/>
    <w:rsid w:val="00C73803"/>
    <w:rsid w:val="00C7494E"/>
    <w:rsid w:val="00C74E6E"/>
    <w:rsid w:val="00C75120"/>
    <w:rsid w:val="00C75F43"/>
    <w:rsid w:val="00C7672A"/>
    <w:rsid w:val="00C768C2"/>
    <w:rsid w:val="00C76FF6"/>
    <w:rsid w:val="00C7735E"/>
    <w:rsid w:val="00C80495"/>
    <w:rsid w:val="00C80DD7"/>
    <w:rsid w:val="00C81216"/>
    <w:rsid w:val="00C81E07"/>
    <w:rsid w:val="00C82E2E"/>
    <w:rsid w:val="00C83535"/>
    <w:rsid w:val="00C83550"/>
    <w:rsid w:val="00C83A9E"/>
    <w:rsid w:val="00C83B2E"/>
    <w:rsid w:val="00C83E78"/>
    <w:rsid w:val="00C84479"/>
    <w:rsid w:val="00C84661"/>
    <w:rsid w:val="00C84FB1"/>
    <w:rsid w:val="00C852E6"/>
    <w:rsid w:val="00C8541B"/>
    <w:rsid w:val="00C85CE1"/>
    <w:rsid w:val="00C86089"/>
    <w:rsid w:val="00C86BCF"/>
    <w:rsid w:val="00C87256"/>
    <w:rsid w:val="00C87305"/>
    <w:rsid w:val="00C8736A"/>
    <w:rsid w:val="00C87813"/>
    <w:rsid w:val="00C879D9"/>
    <w:rsid w:val="00C9183C"/>
    <w:rsid w:val="00C91F1A"/>
    <w:rsid w:val="00C92E35"/>
    <w:rsid w:val="00C9329A"/>
    <w:rsid w:val="00C9398F"/>
    <w:rsid w:val="00C94003"/>
    <w:rsid w:val="00C94AB3"/>
    <w:rsid w:val="00C94DF5"/>
    <w:rsid w:val="00C95406"/>
    <w:rsid w:val="00C96293"/>
    <w:rsid w:val="00C966EC"/>
    <w:rsid w:val="00C967E1"/>
    <w:rsid w:val="00C968F8"/>
    <w:rsid w:val="00C975B8"/>
    <w:rsid w:val="00C97AEB"/>
    <w:rsid w:val="00CA0676"/>
    <w:rsid w:val="00CA19E0"/>
    <w:rsid w:val="00CA27C5"/>
    <w:rsid w:val="00CA2D9E"/>
    <w:rsid w:val="00CA43D2"/>
    <w:rsid w:val="00CA49A4"/>
    <w:rsid w:val="00CA5719"/>
    <w:rsid w:val="00CA5A10"/>
    <w:rsid w:val="00CA5C71"/>
    <w:rsid w:val="00CA60B8"/>
    <w:rsid w:val="00CA654D"/>
    <w:rsid w:val="00CA6D89"/>
    <w:rsid w:val="00CA6E1B"/>
    <w:rsid w:val="00CA72F5"/>
    <w:rsid w:val="00CA74B4"/>
    <w:rsid w:val="00CA7D02"/>
    <w:rsid w:val="00CB021D"/>
    <w:rsid w:val="00CB05F4"/>
    <w:rsid w:val="00CB13A6"/>
    <w:rsid w:val="00CB22B5"/>
    <w:rsid w:val="00CB2432"/>
    <w:rsid w:val="00CB2606"/>
    <w:rsid w:val="00CB2EF7"/>
    <w:rsid w:val="00CB3EA0"/>
    <w:rsid w:val="00CB430E"/>
    <w:rsid w:val="00CB4B71"/>
    <w:rsid w:val="00CB4FFF"/>
    <w:rsid w:val="00CB5B2D"/>
    <w:rsid w:val="00CB5E9D"/>
    <w:rsid w:val="00CB68B7"/>
    <w:rsid w:val="00CC051A"/>
    <w:rsid w:val="00CC0F0D"/>
    <w:rsid w:val="00CC2075"/>
    <w:rsid w:val="00CC2B0C"/>
    <w:rsid w:val="00CC3407"/>
    <w:rsid w:val="00CC4C79"/>
    <w:rsid w:val="00CC5092"/>
    <w:rsid w:val="00CC51E5"/>
    <w:rsid w:val="00CC59D2"/>
    <w:rsid w:val="00CC6F53"/>
    <w:rsid w:val="00CC733E"/>
    <w:rsid w:val="00CC7E66"/>
    <w:rsid w:val="00CD0054"/>
    <w:rsid w:val="00CD0056"/>
    <w:rsid w:val="00CD0434"/>
    <w:rsid w:val="00CD0AF9"/>
    <w:rsid w:val="00CD0BD3"/>
    <w:rsid w:val="00CD0DD3"/>
    <w:rsid w:val="00CD1F14"/>
    <w:rsid w:val="00CD20D8"/>
    <w:rsid w:val="00CD2AE7"/>
    <w:rsid w:val="00CD2CCE"/>
    <w:rsid w:val="00CD318F"/>
    <w:rsid w:val="00CD354D"/>
    <w:rsid w:val="00CD363C"/>
    <w:rsid w:val="00CD38BC"/>
    <w:rsid w:val="00CD3984"/>
    <w:rsid w:val="00CD4E94"/>
    <w:rsid w:val="00CD6E58"/>
    <w:rsid w:val="00CD6F8E"/>
    <w:rsid w:val="00CD7F63"/>
    <w:rsid w:val="00CE02E7"/>
    <w:rsid w:val="00CE0863"/>
    <w:rsid w:val="00CE1845"/>
    <w:rsid w:val="00CE1D4D"/>
    <w:rsid w:val="00CE1FC5"/>
    <w:rsid w:val="00CE22ED"/>
    <w:rsid w:val="00CE299D"/>
    <w:rsid w:val="00CE32E2"/>
    <w:rsid w:val="00CE3D11"/>
    <w:rsid w:val="00CE3D18"/>
    <w:rsid w:val="00CE3E32"/>
    <w:rsid w:val="00CE4825"/>
    <w:rsid w:val="00CE5065"/>
    <w:rsid w:val="00CE517C"/>
    <w:rsid w:val="00CE56D6"/>
    <w:rsid w:val="00CE5B51"/>
    <w:rsid w:val="00CE5E6F"/>
    <w:rsid w:val="00CF07C4"/>
    <w:rsid w:val="00CF08E9"/>
    <w:rsid w:val="00CF1C1A"/>
    <w:rsid w:val="00CF1FD0"/>
    <w:rsid w:val="00CF447E"/>
    <w:rsid w:val="00CF4743"/>
    <w:rsid w:val="00CF52BD"/>
    <w:rsid w:val="00CF63D4"/>
    <w:rsid w:val="00CF7E16"/>
    <w:rsid w:val="00CF7FA4"/>
    <w:rsid w:val="00D00545"/>
    <w:rsid w:val="00D0230B"/>
    <w:rsid w:val="00D02DBB"/>
    <w:rsid w:val="00D02FEE"/>
    <w:rsid w:val="00D03252"/>
    <w:rsid w:val="00D03370"/>
    <w:rsid w:val="00D045BA"/>
    <w:rsid w:val="00D046DD"/>
    <w:rsid w:val="00D04DA8"/>
    <w:rsid w:val="00D0609C"/>
    <w:rsid w:val="00D0794F"/>
    <w:rsid w:val="00D10609"/>
    <w:rsid w:val="00D10B2A"/>
    <w:rsid w:val="00D113EB"/>
    <w:rsid w:val="00D12500"/>
    <w:rsid w:val="00D135B4"/>
    <w:rsid w:val="00D140E7"/>
    <w:rsid w:val="00D1500C"/>
    <w:rsid w:val="00D1511D"/>
    <w:rsid w:val="00D15807"/>
    <w:rsid w:val="00D15A73"/>
    <w:rsid w:val="00D16405"/>
    <w:rsid w:val="00D16514"/>
    <w:rsid w:val="00D16B2A"/>
    <w:rsid w:val="00D16DAE"/>
    <w:rsid w:val="00D16F79"/>
    <w:rsid w:val="00D16FB8"/>
    <w:rsid w:val="00D1729B"/>
    <w:rsid w:val="00D178B2"/>
    <w:rsid w:val="00D17AFE"/>
    <w:rsid w:val="00D17BC1"/>
    <w:rsid w:val="00D17C83"/>
    <w:rsid w:val="00D2021F"/>
    <w:rsid w:val="00D2068A"/>
    <w:rsid w:val="00D2095E"/>
    <w:rsid w:val="00D20E78"/>
    <w:rsid w:val="00D20F5D"/>
    <w:rsid w:val="00D2131E"/>
    <w:rsid w:val="00D21822"/>
    <w:rsid w:val="00D232DD"/>
    <w:rsid w:val="00D234A9"/>
    <w:rsid w:val="00D23F59"/>
    <w:rsid w:val="00D2406D"/>
    <w:rsid w:val="00D2457B"/>
    <w:rsid w:val="00D2475B"/>
    <w:rsid w:val="00D247B7"/>
    <w:rsid w:val="00D24F0D"/>
    <w:rsid w:val="00D24FBF"/>
    <w:rsid w:val="00D26C6A"/>
    <w:rsid w:val="00D2711B"/>
    <w:rsid w:val="00D2759D"/>
    <w:rsid w:val="00D2761D"/>
    <w:rsid w:val="00D3016B"/>
    <w:rsid w:val="00D30394"/>
    <w:rsid w:val="00D30672"/>
    <w:rsid w:val="00D31269"/>
    <w:rsid w:val="00D32AAD"/>
    <w:rsid w:val="00D33BB8"/>
    <w:rsid w:val="00D3432E"/>
    <w:rsid w:val="00D35204"/>
    <w:rsid w:val="00D353FA"/>
    <w:rsid w:val="00D35482"/>
    <w:rsid w:val="00D3563C"/>
    <w:rsid w:val="00D356E4"/>
    <w:rsid w:val="00D35856"/>
    <w:rsid w:val="00D35ACE"/>
    <w:rsid w:val="00D36A83"/>
    <w:rsid w:val="00D37143"/>
    <w:rsid w:val="00D4097B"/>
    <w:rsid w:val="00D4165A"/>
    <w:rsid w:val="00D41B5D"/>
    <w:rsid w:val="00D42DBF"/>
    <w:rsid w:val="00D43153"/>
    <w:rsid w:val="00D439E6"/>
    <w:rsid w:val="00D445D7"/>
    <w:rsid w:val="00D4494C"/>
    <w:rsid w:val="00D4556C"/>
    <w:rsid w:val="00D45C93"/>
    <w:rsid w:val="00D46320"/>
    <w:rsid w:val="00D46D41"/>
    <w:rsid w:val="00D46E78"/>
    <w:rsid w:val="00D470E8"/>
    <w:rsid w:val="00D47D3C"/>
    <w:rsid w:val="00D47E5D"/>
    <w:rsid w:val="00D47F93"/>
    <w:rsid w:val="00D52219"/>
    <w:rsid w:val="00D52F0D"/>
    <w:rsid w:val="00D52FBA"/>
    <w:rsid w:val="00D53445"/>
    <w:rsid w:val="00D53DF0"/>
    <w:rsid w:val="00D5422D"/>
    <w:rsid w:val="00D55725"/>
    <w:rsid w:val="00D55E6F"/>
    <w:rsid w:val="00D563C5"/>
    <w:rsid w:val="00D567AE"/>
    <w:rsid w:val="00D56FFD"/>
    <w:rsid w:val="00D57514"/>
    <w:rsid w:val="00D575E1"/>
    <w:rsid w:val="00D57F94"/>
    <w:rsid w:val="00D607D4"/>
    <w:rsid w:val="00D60EE5"/>
    <w:rsid w:val="00D61F4C"/>
    <w:rsid w:val="00D620C8"/>
    <w:rsid w:val="00D62BF2"/>
    <w:rsid w:val="00D62C44"/>
    <w:rsid w:val="00D6583B"/>
    <w:rsid w:val="00D659EB"/>
    <w:rsid w:val="00D65F68"/>
    <w:rsid w:val="00D66593"/>
    <w:rsid w:val="00D665FA"/>
    <w:rsid w:val="00D674DE"/>
    <w:rsid w:val="00D67919"/>
    <w:rsid w:val="00D67CC0"/>
    <w:rsid w:val="00D7015B"/>
    <w:rsid w:val="00D70213"/>
    <w:rsid w:val="00D70582"/>
    <w:rsid w:val="00D70932"/>
    <w:rsid w:val="00D716D3"/>
    <w:rsid w:val="00D71C9A"/>
    <w:rsid w:val="00D724B4"/>
    <w:rsid w:val="00D72B81"/>
    <w:rsid w:val="00D72CC0"/>
    <w:rsid w:val="00D73117"/>
    <w:rsid w:val="00D7324A"/>
    <w:rsid w:val="00D73931"/>
    <w:rsid w:val="00D73A28"/>
    <w:rsid w:val="00D74455"/>
    <w:rsid w:val="00D757A2"/>
    <w:rsid w:val="00D761CF"/>
    <w:rsid w:val="00D765F4"/>
    <w:rsid w:val="00D767B9"/>
    <w:rsid w:val="00D7715C"/>
    <w:rsid w:val="00D80894"/>
    <w:rsid w:val="00D80D29"/>
    <w:rsid w:val="00D8135E"/>
    <w:rsid w:val="00D815F2"/>
    <w:rsid w:val="00D81A53"/>
    <w:rsid w:val="00D821A8"/>
    <w:rsid w:val="00D83238"/>
    <w:rsid w:val="00D83F94"/>
    <w:rsid w:val="00D84CCF"/>
    <w:rsid w:val="00D85509"/>
    <w:rsid w:val="00D8642F"/>
    <w:rsid w:val="00D8672A"/>
    <w:rsid w:val="00D86B04"/>
    <w:rsid w:val="00D86CA7"/>
    <w:rsid w:val="00D8797C"/>
    <w:rsid w:val="00D87B2E"/>
    <w:rsid w:val="00D87C94"/>
    <w:rsid w:val="00D87E42"/>
    <w:rsid w:val="00D87EB7"/>
    <w:rsid w:val="00D90822"/>
    <w:rsid w:val="00D90B82"/>
    <w:rsid w:val="00D916B3"/>
    <w:rsid w:val="00D91897"/>
    <w:rsid w:val="00D920F3"/>
    <w:rsid w:val="00D92347"/>
    <w:rsid w:val="00D926E5"/>
    <w:rsid w:val="00D92730"/>
    <w:rsid w:val="00D929B1"/>
    <w:rsid w:val="00D92D40"/>
    <w:rsid w:val="00D93C2F"/>
    <w:rsid w:val="00D93DE3"/>
    <w:rsid w:val="00D93FC5"/>
    <w:rsid w:val="00D941BE"/>
    <w:rsid w:val="00D95E80"/>
    <w:rsid w:val="00D9695C"/>
    <w:rsid w:val="00D97097"/>
    <w:rsid w:val="00D979E7"/>
    <w:rsid w:val="00DA0535"/>
    <w:rsid w:val="00DA0906"/>
    <w:rsid w:val="00DA19B7"/>
    <w:rsid w:val="00DA1B82"/>
    <w:rsid w:val="00DA1F40"/>
    <w:rsid w:val="00DA2081"/>
    <w:rsid w:val="00DA34C2"/>
    <w:rsid w:val="00DA37A8"/>
    <w:rsid w:val="00DA3F0F"/>
    <w:rsid w:val="00DA5053"/>
    <w:rsid w:val="00DA6A2C"/>
    <w:rsid w:val="00DA7B62"/>
    <w:rsid w:val="00DB035B"/>
    <w:rsid w:val="00DB08D2"/>
    <w:rsid w:val="00DB1B43"/>
    <w:rsid w:val="00DB298D"/>
    <w:rsid w:val="00DB2CFE"/>
    <w:rsid w:val="00DB3791"/>
    <w:rsid w:val="00DB387C"/>
    <w:rsid w:val="00DB4967"/>
    <w:rsid w:val="00DB5095"/>
    <w:rsid w:val="00DB53DD"/>
    <w:rsid w:val="00DB5F62"/>
    <w:rsid w:val="00DB6016"/>
    <w:rsid w:val="00DB7312"/>
    <w:rsid w:val="00DB7EDB"/>
    <w:rsid w:val="00DB7FCC"/>
    <w:rsid w:val="00DB7FFC"/>
    <w:rsid w:val="00DC0D62"/>
    <w:rsid w:val="00DC1471"/>
    <w:rsid w:val="00DC1528"/>
    <w:rsid w:val="00DC17DF"/>
    <w:rsid w:val="00DC2086"/>
    <w:rsid w:val="00DC2B8E"/>
    <w:rsid w:val="00DC3082"/>
    <w:rsid w:val="00DC3BA4"/>
    <w:rsid w:val="00DC4C4C"/>
    <w:rsid w:val="00DC53CE"/>
    <w:rsid w:val="00DC5C96"/>
    <w:rsid w:val="00DC5F00"/>
    <w:rsid w:val="00DC64F7"/>
    <w:rsid w:val="00DC6D38"/>
    <w:rsid w:val="00DC6F52"/>
    <w:rsid w:val="00DC76AB"/>
    <w:rsid w:val="00DD12B7"/>
    <w:rsid w:val="00DD32B4"/>
    <w:rsid w:val="00DD33FF"/>
    <w:rsid w:val="00DD3AFF"/>
    <w:rsid w:val="00DD400F"/>
    <w:rsid w:val="00DD4134"/>
    <w:rsid w:val="00DD4A7A"/>
    <w:rsid w:val="00DD53B9"/>
    <w:rsid w:val="00DD53FC"/>
    <w:rsid w:val="00DD6236"/>
    <w:rsid w:val="00DD6294"/>
    <w:rsid w:val="00DD644A"/>
    <w:rsid w:val="00DD6B25"/>
    <w:rsid w:val="00DD72A2"/>
    <w:rsid w:val="00DD737D"/>
    <w:rsid w:val="00DD7870"/>
    <w:rsid w:val="00DE0354"/>
    <w:rsid w:val="00DE1BB5"/>
    <w:rsid w:val="00DE2AEA"/>
    <w:rsid w:val="00DE2D92"/>
    <w:rsid w:val="00DE2F35"/>
    <w:rsid w:val="00DE3432"/>
    <w:rsid w:val="00DE46E0"/>
    <w:rsid w:val="00DE51AC"/>
    <w:rsid w:val="00DE56C4"/>
    <w:rsid w:val="00DE5F70"/>
    <w:rsid w:val="00DE6A49"/>
    <w:rsid w:val="00DE72EA"/>
    <w:rsid w:val="00DF0668"/>
    <w:rsid w:val="00DF0C5B"/>
    <w:rsid w:val="00DF1370"/>
    <w:rsid w:val="00DF1847"/>
    <w:rsid w:val="00DF1944"/>
    <w:rsid w:val="00DF3380"/>
    <w:rsid w:val="00DF39F7"/>
    <w:rsid w:val="00DF3B8D"/>
    <w:rsid w:val="00DF4217"/>
    <w:rsid w:val="00DF47CC"/>
    <w:rsid w:val="00DF4A73"/>
    <w:rsid w:val="00DF6BA5"/>
    <w:rsid w:val="00DF7227"/>
    <w:rsid w:val="00DF77A0"/>
    <w:rsid w:val="00DF7B1A"/>
    <w:rsid w:val="00DF7D3A"/>
    <w:rsid w:val="00E0015D"/>
    <w:rsid w:val="00E00206"/>
    <w:rsid w:val="00E0028F"/>
    <w:rsid w:val="00E0077B"/>
    <w:rsid w:val="00E00F28"/>
    <w:rsid w:val="00E011DD"/>
    <w:rsid w:val="00E01B41"/>
    <w:rsid w:val="00E01E67"/>
    <w:rsid w:val="00E025FB"/>
    <w:rsid w:val="00E03E8A"/>
    <w:rsid w:val="00E04756"/>
    <w:rsid w:val="00E048C3"/>
    <w:rsid w:val="00E048C7"/>
    <w:rsid w:val="00E05622"/>
    <w:rsid w:val="00E0570D"/>
    <w:rsid w:val="00E057ED"/>
    <w:rsid w:val="00E058E4"/>
    <w:rsid w:val="00E060C5"/>
    <w:rsid w:val="00E06A91"/>
    <w:rsid w:val="00E07465"/>
    <w:rsid w:val="00E07800"/>
    <w:rsid w:val="00E07C17"/>
    <w:rsid w:val="00E07EF8"/>
    <w:rsid w:val="00E10490"/>
    <w:rsid w:val="00E10A38"/>
    <w:rsid w:val="00E10B0F"/>
    <w:rsid w:val="00E10D2C"/>
    <w:rsid w:val="00E122F3"/>
    <w:rsid w:val="00E130CE"/>
    <w:rsid w:val="00E133EC"/>
    <w:rsid w:val="00E14313"/>
    <w:rsid w:val="00E14337"/>
    <w:rsid w:val="00E14429"/>
    <w:rsid w:val="00E14512"/>
    <w:rsid w:val="00E14C17"/>
    <w:rsid w:val="00E14D7D"/>
    <w:rsid w:val="00E14D93"/>
    <w:rsid w:val="00E14FD3"/>
    <w:rsid w:val="00E155A3"/>
    <w:rsid w:val="00E159CC"/>
    <w:rsid w:val="00E15AB0"/>
    <w:rsid w:val="00E15BDF"/>
    <w:rsid w:val="00E161EE"/>
    <w:rsid w:val="00E162CA"/>
    <w:rsid w:val="00E164CD"/>
    <w:rsid w:val="00E16743"/>
    <w:rsid w:val="00E16D87"/>
    <w:rsid w:val="00E16F69"/>
    <w:rsid w:val="00E17761"/>
    <w:rsid w:val="00E17C2E"/>
    <w:rsid w:val="00E201F7"/>
    <w:rsid w:val="00E20D38"/>
    <w:rsid w:val="00E20FAC"/>
    <w:rsid w:val="00E21187"/>
    <w:rsid w:val="00E2124B"/>
    <w:rsid w:val="00E21252"/>
    <w:rsid w:val="00E213C6"/>
    <w:rsid w:val="00E21437"/>
    <w:rsid w:val="00E21ACF"/>
    <w:rsid w:val="00E21B15"/>
    <w:rsid w:val="00E22663"/>
    <w:rsid w:val="00E22B0A"/>
    <w:rsid w:val="00E22F6D"/>
    <w:rsid w:val="00E232DB"/>
    <w:rsid w:val="00E23598"/>
    <w:rsid w:val="00E23BC8"/>
    <w:rsid w:val="00E23E02"/>
    <w:rsid w:val="00E24A86"/>
    <w:rsid w:val="00E24F2E"/>
    <w:rsid w:val="00E257DB"/>
    <w:rsid w:val="00E25C9F"/>
    <w:rsid w:val="00E25D26"/>
    <w:rsid w:val="00E26BD6"/>
    <w:rsid w:val="00E26CB0"/>
    <w:rsid w:val="00E27C4F"/>
    <w:rsid w:val="00E306BB"/>
    <w:rsid w:val="00E311E5"/>
    <w:rsid w:val="00E31219"/>
    <w:rsid w:val="00E31C3F"/>
    <w:rsid w:val="00E3241E"/>
    <w:rsid w:val="00E329D8"/>
    <w:rsid w:val="00E32B2D"/>
    <w:rsid w:val="00E33990"/>
    <w:rsid w:val="00E33DD7"/>
    <w:rsid w:val="00E34290"/>
    <w:rsid w:val="00E34495"/>
    <w:rsid w:val="00E34B7B"/>
    <w:rsid w:val="00E36789"/>
    <w:rsid w:val="00E36CB1"/>
    <w:rsid w:val="00E37A2B"/>
    <w:rsid w:val="00E37E9D"/>
    <w:rsid w:val="00E400E0"/>
    <w:rsid w:val="00E40193"/>
    <w:rsid w:val="00E40349"/>
    <w:rsid w:val="00E41EEF"/>
    <w:rsid w:val="00E42446"/>
    <w:rsid w:val="00E434A1"/>
    <w:rsid w:val="00E434BC"/>
    <w:rsid w:val="00E43AC3"/>
    <w:rsid w:val="00E43DDF"/>
    <w:rsid w:val="00E44DD9"/>
    <w:rsid w:val="00E44E95"/>
    <w:rsid w:val="00E47732"/>
    <w:rsid w:val="00E47950"/>
    <w:rsid w:val="00E5006E"/>
    <w:rsid w:val="00E5016F"/>
    <w:rsid w:val="00E50996"/>
    <w:rsid w:val="00E51A77"/>
    <w:rsid w:val="00E51E4E"/>
    <w:rsid w:val="00E51EAE"/>
    <w:rsid w:val="00E52C5A"/>
    <w:rsid w:val="00E52F92"/>
    <w:rsid w:val="00E53691"/>
    <w:rsid w:val="00E545BA"/>
    <w:rsid w:val="00E545DC"/>
    <w:rsid w:val="00E55B4B"/>
    <w:rsid w:val="00E560F5"/>
    <w:rsid w:val="00E56211"/>
    <w:rsid w:val="00E5631E"/>
    <w:rsid w:val="00E56927"/>
    <w:rsid w:val="00E57035"/>
    <w:rsid w:val="00E572C4"/>
    <w:rsid w:val="00E575C6"/>
    <w:rsid w:val="00E608A8"/>
    <w:rsid w:val="00E610F4"/>
    <w:rsid w:val="00E618D1"/>
    <w:rsid w:val="00E6197B"/>
    <w:rsid w:val="00E62141"/>
    <w:rsid w:val="00E6241C"/>
    <w:rsid w:val="00E6311B"/>
    <w:rsid w:val="00E63F5D"/>
    <w:rsid w:val="00E6410D"/>
    <w:rsid w:val="00E64213"/>
    <w:rsid w:val="00E64558"/>
    <w:rsid w:val="00E64657"/>
    <w:rsid w:val="00E6629B"/>
    <w:rsid w:val="00E66740"/>
    <w:rsid w:val="00E669BB"/>
    <w:rsid w:val="00E66E5E"/>
    <w:rsid w:val="00E6700D"/>
    <w:rsid w:val="00E67492"/>
    <w:rsid w:val="00E70465"/>
    <w:rsid w:val="00E70B64"/>
    <w:rsid w:val="00E70D23"/>
    <w:rsid w:val="00E714E8"/>
    <w:rsid w:val="00E716DC"/>
    <w:rsid w:val="00E7221A"/>
    <w:rsid w:val="00E728EC"/>
    <w:rsid w:val="00E73308"/>
    <w:rsid w:val="00E737A3"/>
    <w:rsid w:val="00E74EA5"/>
    <w:rsid w:val="00E759CB"/>
    <w:rsid w:val="00E75CC3"/>
    <w:rsid w:val="00E76D81"/>
    <w:rsid w:val="00E76E24"/>
    <w:rsid w:val="00E80717"/>
    <w:rsid w:val="00E80B01"/>
    <w:rsid w:val="00E80DE3"/>
    <w:rsid w:val="00E810B0"/>
    <w:rsid w:val="00E81C11"/>
    <w:rsid w:val="00E8212F"/>
    <w:rsid w:val="00E8293B"/>
    <w:rsid w:val="00E83523"/>
    <w:rsid w:val="00E83869"/>
    <w:rsid w:val="00E848A5"/>
    <w:rsid w:val="00E84993"/>
    <w:rsid w:val="00E85054"/>
    <w:rsid w:val="00E85855"/>
    <w:rsid w:val="00E865C5"/>
    <w:rsid w:val="00E86BA3"/>
    <w:rsid w:val="00E86D73"/>
    <w:rsid w:val="00E872F0"/>
    <w:rsid w:val="00E90241"/>
    <w:rsid w:val="00E90984"/>
    <w:rsid w:val="00E91155"/>
    <w:rsid w:val="00E911D8"/>
    <w:rsid w:val="00E912A1"/>
    <w:rsid w:val="00E91496"/>
    <w:rsid w:val="00E916F9"/>
    <w:rsid w:val="00E91F52"/>
    <w:rsid w:val="00E91F65"/>
    <w:rsid w:val="00E924C8"/>
    <w:rsid w:val="00E9295F"/>
    <w:rsid w:val="00E94166"/>
    <w:rsid w:val="00E94255"/>
    <w:rsid w:val="00E9497D"/>
    <w:rsid w:val="00E94AF5"/>
    <w:rsid w:val="00E94D89"/>
    <w:rsid w:val="00E94FF3"/>
    <w:rsid w:val="00E9551A"/>
    <w:rsid w:val="00E9557A"/>
    <w:rsid w:val="00E957AE"/>
    <w:rsid w:val="00E95AF8"/>
    <w:rsid w:val="00E95C7A"/>
    <w:rsid w:val="00E95D47"/>
    <w:rsid w:val="00E961FF"/>
    <w:rsid w:val="00E964A9"/>
    <w:rsid w:val="00E9689E"/>
    <w:rsid w:val="00E971CD"/>
    <w:rsid w:val="00E9724E"/>
    <w:rsid w:val="00E978CD"/>
    <w:rsid w:val="00E97ECD"/>
    <w:rsid w:val="00EA0E3D"/>
    <w:rsid w:val="00EA0E6D"/>
    <w:rsid w:val="00EA26B2"/>
    <w:rsid w:val="00EA2A29"/>
    <w:rsid w:val="00EA2B11"/>
    <w:rsid w:val="00EA36AF"/>
    <w:rsid w:val="00EA39B4"/>
    <w:rsid w:val="00EA4933"/>
    <w:rsid w:val="00EA4955"/>
    <w:rsid w:val="00EA57E7"/>
    <w:rsid w:val="00EA5B48"/>
    <w:rsid w:val="00EA6516"/>
    <w:rsid w:val="00EA6B56"/>
    <w:rsid w:val="00EA6BD5"/>
    <w:rsid w:val="00EA7CCA"/>
    <w:rsid w:val="00EB01E1"/>
    <w:rsid w:val="00EB056F"/>
    <w:rsid w:val="00EB0775"/>
    <w:rsid w:val="00EB10BA"/>
    <w:rsid w:val="00EB2348"/>
    <w:rsid w:val="00EB2616"/>
    <w:rsid w:val="00EB2630"/>
    <w:rsid w:val="00EB26D5"/>
    <w:rsid w:val="00EB2CA5"/>
    <w:rsid w:val="00EB2D1A"/>
    <w:rsid w:val="00EB4169"/>
    <w:rsid w:val="00EB4A01"/>
    <w:rsid w:val="00EB4D0F"/>
    <w:rsid w:val="00EB5013"/>
    <w:rsid w:val="00EB53AA"/>
    <w:rsid w:val="00EB560E"/>
    <w:rsid w:val="00EB5A13"/>
    <w:rsid w:val="00EB6501"/>
    <w:rsid w:val="00EB67E1"/>
    <w:rsid w:val="00EB6C3D"/>
    <w:rsid w:val="00EB711B"/>
    <w:rsid w:val="00EB7380"/>
    <w:rsid w:val="00EB75D5"/>
    <w:rsid w:val="00EC1291"/>
    <w:rsid w:val="00EC1401"/>
    <w:rsid w:val="00EC1541"/>
    <w:rsid w:val="00EC1737"/>
    <w:rsid w:val="00EC26AB"/>
    <w:rsid w:val="00EC3C0C"/>
    <w:rsid w:val="00EC40E3"/>
    <w:rsid w:val="00EC4A27"/>
    <w:rsid w:val="00EC57F3"/>
    <w:rsid w:val="00EC58D1"/>
    <w:rsid w:val="00EC5B37"/>
    <w:rsid w:val="00EC5C9A"/>
    <w:rsid w:val="00EC5D0F"/>
    <w:rsid w:val="00EC6176"/>
    <w:rsid w:val="00EC712C"/>
    <w:rsid w:val="00ED0350"/>
    <w:rsid w:val="00ED0BC7"/>
    <w:rsid w:val="00ED2564"/>
    <w:rsid w:val="00ED25D5"/>
    <w:rsid w:val="00ED2BE9"/>
    <w:rsid w:val="00ED2F99"/>
    <w:rsid w:val="00ED427A"/>
    <w:rsid w:val="00ED4AEC"/>
    <w:rsid w:val="00ED5182"/>
    <w:rsid w:val="00ED5681"/>
    <w:rsid w:val="00ED59B5"/>
    <w:rsid w:val="00ED66B6"/>
    <w:rsid w:val="00ED6D44"/>
    <w:rsid w:val="00ED7A49"/>
    <w:rsid w:val="00EE03D2"/>
    <w:rsid w:val="00EE0E93"/>
    <w:rsid w:val="00EE26A8"/>
    <w:rsid w:val="00EE2B09"/>
    <w:rsid w:val="00EE340A"/>
    <w:rsid w:val="00EE3C7C"/>
    <w:rsid w:val="00EE4408"/>
    <w:rsid w:val="00EE4589"/>
    <w:rsid w:val="00EE5961"/>
    <w:rsid w:val="00EE5C03"/>
    <w:rsid w:val="00EE5E84"/>
    <w:rsid w:val="00EE669A"/>
    <w:rsid w:val="00EE6A05"/>
    <w:rsid w:val="00EE6AF9"/>
    <w:rsid w:val="00EE735B"/>
    <w:rsid w:val="00EF10BF"/>
    <w:rsid w:val="00EF16D0"/>
    <w:rsid w:val="00EF29C8"/>
    <w:rsid w:val="00EF40AE"/>
    <w:rsid w:val="00EF46FF"/>
    <w:rsid w:val="00EF4AD3"/>
    <w:rsid w:val="00EF56BF"/>
    <w:rsid w:val="00EF61C7"/>
    <w:rsid w:val="00EF6589"/>
    <w:rsid w:val="00EF66CD"/>
    <w:rsid w:val="00EF6760"/>
    <w:rsid w:val="00EF6D4F"/>
    <w:rsid w:val="00EF7E19"/>
    <w:rsid w:val="00EF7FAE"/>
    <w:rsid w:val="00F002DB"/>
    <w:rsid w:val="00F0155E"/>
    <w:rsid w:val="00F01B4E"/>
    <w:rsid w:val="00F02291"/>
    <w:rsid w:val="00F034BB"/>
    <w:rsid w:val="00F03767"/>
    <w:rsid w:val="00F038AF"/>
    <w:rsid w:val="00F039AB"/>
    <w:rsid w:val="00F0499E"/>
    <w:rsid w:val="00F066F1"/>
    <w:rsid w:val="00F06728"/>
    <w:rsid w:val="00F068BA"/>
    <w:rsid w:val="00F07387"/>
    <w:rsid w:val="00F0770F"/>
    <w:rsid w:val="00F07F20"/>
    <w:rsid w:val="00F10135"/>
    <w:rsid w:val="00F10A09"/>
    <w:rsid w:val="00F10A8D"/>
    <w:rsid w:val="00F11239"/>
    <w:rsid w:val="00F11E96"/>
    <w:rsid w:val="00F122A4"/>
    <w:rsid w:val="00F1362A"/>
    <w:rsid w:val="00F136AF"/>
    <w:rsid w:val="00F13A1D"/>
    <w:rsid w:val="00F13DB6"/>
    <w:rsid w:val="00F14017"/>
    <w:rsid w:val="00F15126"/>
    <w:rsid w:val="00F15735"/>
    <w:rsid w:val="00F15896"/>
    <w:rsid w:val="00F161D9"/>
    <w:rsid w:val="00F16420"/>
    <w:rsid w:val="00F177F3"/>
    <w:rsid w:val="00F17C19"/>
    <w:rsid w:val="00F200EB"/>
    <w:rsid w:val="00F201AD"/>
    <w:rsid w:val="00F20482"/>
    <w:rsid w:val="00F20485"/>
    <w:rsid w:val="00F2141D"/>
    <w:rsid w:val="00F21907"/>
    <w:rsid w:val="00F21BC6"/>
    <w:rsid w:val="00F248BF"/>
    <w:rsid w:val="00F24A6E"/>
    <w:rsid w:val="00F251D7"/>
    <w:rsid w:val="00F258EB"/>
    <w:rsid w:val="00F259FB"/>
    <w:rsid w:val="00F25A22"/>
    <w:rsid w:val="00F25A4E"/>
    <w:rsid w:val="00F25CA4"/>
    <w:rsid w:val="00F26387"/>
    <w:rsid w:val="00F26498"/>
    <w:rsid w:val="00F27619"/>
    <w:rsid w:val="00F30BAC"/>
    <w:rsid w:val="00F3208E"/>
    <w:rsid w:val="00F328E1"/>
    <w:rsid w:val="00F32D52"/>
    <w:rsid w:val="00F3430C"/>
    <w:rsid w:val="00F34C8F"/>
    <w:rsid w:val="00F34F26"/>
    <w:rsid w:val="00F352AB"/>
    <w:rsid w:val="00F35DAE"/>
    <w:rsid w:val="00F35DB0"/>
    <w:rsid w:val="00F3656C"/>
    <w:rsid w:val="00F37205"/>
    <w:rsid w:val="00F40AB2"/>
    <w:rsid w:val="00F40FF3"/>
    <w:rsid w:val="00F41369"/>
    <w:rsid w:val="00F4172B"/>
    <w:rsid w:val="00F423B1"/>
    <w:rsid w:val="00F435DB"/>
    <w:rsid w:val="00F43DFC"/>
    <w:rsid w:val="00F43F35"/>
    <w:rsid w:val="00F4440F"/>
    <w:rsid w:val="00F44671"/>
    <w:rsid w:val="00F447C8"/>
    <w:rsid w:val="00F449B7"/>
    <w:rsid w:val="00F44B39"/>
    <w:rsid w:val="00F44E89"/>
    <w:rsid w:val="00F4512C"/>
    <w:rsid w:val="00F45546"/>
    <w:rsid w:val="00F45C07"/>
    <w:rsid w:val="00F45C8B"/>
    <w:rsid w:val="00F4697A"/>
    <w:rsid w:val="00F470AA"/>
    <w:rsid w:val="00F47823"/>
    <w:rsid w:val="00F47F84"/>
    <w:rsid w:val="00F50742"/>
    <w:rsid w:val="00F51F25"/>
    <w:rsid w:val="00F5518A"/>
    <w:rsid w:val="00F55574"/>
    <w:rsid w:val="00F5580D"/>
    <w:rsid w:val="00F55DEE"/>
    <w:rsid w:val="00F566B1"/>
    <w:rsid w:val="00F56962"/>
    <w:rsid w:val="00F5751D"/>
    <w:rsid w:val="00F6035C"/>
    <w:rsid w:val="00F605CB"/>
    <w:rsid w:val="00F6072E"/>
    <w:rsid w:val="00F60A69"/>
    <w:rsid w:val="00F612C3"/>
    <w:rsid w:val="00F62826"/>
    <w:rsid w:val="00F62959"/>
    <w:rsid w:val="00F62B37"/>
    <w:rsid w:val="00F6321D"/>
    <w:rsid w:val="00F63C04"/>
    <w:rsid w:val="00F649A0"/>
    <w:rsid w:val="00F6558D"/>
    <w:rsid w:val="00F669F7"/>
    <w:rsid w:val="00F670BD"/>
    <w:rsid w:val="00F672AD"/>
    <w:rsid w:val="00F67A23"/>
    <w:rsid w:val="00F67F74"/>
    <w:rsid w:val="00F702F6"/>
    <w:rsid w:val="00F70307"/>
    <w:rsid w:val="00F70C10"/>
    <w:rsid w:val="00F716B1"/>
    <w:rsid w:val="00F726E3"/>
    <w:rsid w:val="00F7277E"/>
    <w:rsid w:val="00F72D13"/>
    <w:rsid w:val="00F73DB8"/>
    <w:rsid w:val="00F74782"/>
    <w:rsid w:val="00F74896"/>
    <w:rsid w:val="00F74E1B"/>
    <w:rsid w:val="00F74E84"/>
    <w:rsid w:val="00F75264"/>
    <w:rsid w:val="00F769EB"/>
    <w:rsid w:val="00F76C35"/>
    <w:rsid w:val="00F778D5"/>
    <w:rsid w:val="00F8052D"/>
    <w:rsid w:val="00F8055A"/>
    <w:rsid w:val="00F817CB"/>
    <w:rsid w:val="00F82637"/>
    <w:rsid w:val="00F828BC"/>
    <w:rsid w:val="00F82B4C"/>
    <w:rsid w:val="00F83306"/>
    <w:rsid w:val="00F8371B"/>
    <w:rsid w:val="00F83E07"/>
    <w:rsid w:val="00F84205"/>
    <w:rsid w:val="00F84A43"/>
    <w:rsid w:val="00F84EC8"/>
    <w:rsid w:val="00F858DE"/>
    <w:rsid w:val="00F85F63"/>
    <w:rsid w:val="00F86B74"/>
    <w:rsid w:val="00F87D0B"/>
    <w:rsid w:val="00F905AA"/>
    <w:rsid w:val="00F908D6"/>
    <w:rsid w:val="00F9227F"/>
    <w:rsid w:val="00F92F32"/>
    <w:rsid w:val="00F93C5B"/>
    <w:rsid w:val="00F93C84"/>
    <w:rsid w:val="00F93E86"/>
    <w:rsid w:val="00F93EDD"/>
    <w:rsid w:val="00F94514"/>
    <w:rsid w:val="00F94825"/>
    <w:rsid w:val="00F95182"/>
    <w:rsid w:val="00F95985"/>
    <w:rsid w:val="00F961BD"/>
    <w:rsid w:val="00F96D29"/>
    <w:rsid w:val="00F9712E"/>
    <w:rsid w:val="00F97167"/>
    <w:rsid w:val="00F9736C"/>
    <w:rsid w:val="00F979F8"/>
    <w:rsid w:val="00FA0CD8"/>
    <w:rsid w:val="00FA10CA"/>
    <w:rsid w:val="00FA151D"/>
    <w:rsid w:val="00FA1F21"/>
    <w:rsid w:val="00FA20D8"/>
    <w:rsid w:val="00FA369C"/>
    <w:rsid w:val="00FA372B"/>
    <w:rsid w:val="00FA37E6"/>
    <w:rsid w:val="00FA38A4"/>
    <w:rsid w:val="00FA3BC8"/>
    <w:rsid w:val="00FA3FEE"/>
    <w:rsid w:val="00FA4098"/>
    <w:rsid w:val="00FA43D4"/>
    <w:rsid w:val="00FA4AB8"/>
    <w:rsid w:val="00FA4D22"/>
    <w:rsid w:val="00FA517B"/>
    <w:rsid w:val="00FA5B72"/>
    <w:rsid w:val="00FA5F36"/>
    <w:rsid w:val="00FB0044"/>
    <w:rsid w:val="00FB06D1"/>
    <w:rsid w:val="00FB0A31"/>
    <w:rsid w:val="00FB1148"/>
    <w:rsid w:val="00FB1AA9"/>
    <w:rsid w:val="00FB1D89"/>
    <w:rsid w:val="00FB2261"/>
    <w:rsid w:val="00FB24AE"/>
    <w:rsid w:val="00FB24B9"/>
    <w:rsid w:val="00FB404C"/>
    <w:rsid w:val="00FB41A0"/>
    <w:rsid w:val="00FB41F4"/>
    <w:rsid w:val="00FB44AD"/>
    <w:rsid w:val="00FB4BA1"/>
    <w:rsid w:val="00FB517F"/>
    <w:rsid w:val="00FB5341"/>
    <w:rsid w:val="00FB5ECB"/>
    <w:rsid w:val="00FB60A7"/>
    <w:rsid w:val="00FB6ED8"/>
    <w:rsid w:val="00FB7D8D"/>
    <w:rsid w:val="00FC0986"/>
    <w:rsid w:val="00FC13F5"/>
    <w:rsid w:val="00FC1A17"/>
    <w:rsid w:val="00FC3DBF"/>
    <w:rsid w:val="00FC453D"/>
    <w:rsid w:val="00FC4F6D"/>
    <w:rsid w:val="00FC7F01"/>
    <w:rsid w:val="00FD018D"/>
    <w:rsid w:val="00FD0561"/>
    <w:rsid w:val="00FD0873"/>
    <w:rsid w:val="00FD0C7F"/>
    <w:rsid w:val="00FD176D"/>
    <w:rsid w:val="00FD1817"/>
    <w:rsid w:val="00FD2533"/>
    <w:rsid w:val="00FD2C65"/>
    <w:rsid w:val="00FD2C6A"/>
    <w:rsid w:val="00FD3628"/>
    <w:rsid w:val="00FD37BC"/>
    <w:rsid w:val="00FD3861"/>
    <w:rsid w:val="00FD420A"/>
    <w:rsid w:val="00FD5116"/>
    <w:rsid w:val="00FD55FD"/>
    <w:rsid w:val="00FD5729"/>
    <w:rsid w:val="00FD6709"/>
    <w:rsid w:val="00FD683E"/>
    <w:rsid w:val="00FD70B1"/>
    <w:rsid w:val="00FD7F48"/>
    <w:rsid w:val="00FD7FEF"/>
    <w:rsid w:val="00FE0079"/>
    <w:rsid w:val="00FE0186"/>
    <w:rsid w:val="00FE0F81"/>
    <w:rsid w:val="00FE1F53"/>
    <w:rsid w:val="00FE22A1"/>
    <w:rsid w:val="00FE39F6"/>
    <w:rsid w:val="00FE3ECD"/>
    <w:rsid w:val="00FE49A4"/>
    <w:rsid w:val="00FE4C4E"/>
    <w:rsid w:val="00FE529E"/>
    <w:rsid w:val="00FE66AF"/>
    <w:rsid w:val="00FE7128"/>
    <w:rsid w:val="00FE7D4F"/>
    <w:rsid w:val="00FF0164"/>
    <w:rsid w:val="00FF03DE"/>
    <w:rsid w:val="00FF060E"/>
    <w:rsid w:val="00FF0920"/>
    <w:rsid w:val="00FF10F9"/>
    <w:rsid w:val="00FF19BF"/>
    <w:rsid w:val="00FF1B4A"/>
    <w:rsid w:val="00FF1FFA"/>
    <w:rsid w:val="00FF2437"/>
    <w:rsid w:val="00FF2973"/>
    <w:rsid w:val="00FF2E2D"/>
    <w:rsid w:val="00FF3221"/>
    <w:rsid w:val="00FF3BC0"/>
    <w:rsid w:val="00FF403F"/>
    <w:rsid w:val="00FF5386"/>
    <w:rsid w:val="00FF5AF6"/>
    <w:rsid w:val="00FF620B"/>
    <w:rsid w:val="00FF7CBC"/>
    <w:rsid w:val="0899BD3B"/>
    <w:rsid w:val="0D9694F1"/>
    <w:rsid w:val="11AF30D3"/>
    <w:rsid w:val="13DA8A56"/>
    <w:rsid w:val="149BC7F3"/>
    <w:rsid w:val="1975F2C1"/>
    <w:rsid w:val="1A4C2CE2"/>
    <w:rsid w:val="1A515935"/>
    <w:rsid w:val="1B155747"/>
    <w:rsid w:val="21BAD7F5"/>
    <w:rsid w:val="225F81F4"/>
    <w:rsid w:val="28AB1388"/>
    <w:rsid w:val="2C2E96C1"/>
    <w:rsid w:val="2DE9340B"/>
    <w:rsid w:val="3D82C358"/>
    <w:rsid w:val="3F60DB97"/>
    <w:rsid w:val="44DF57F3"/>
    <w:rsid w:val="45CC5B28"/>
    <w:rsid w:val="47793DCA"/>
    <w:rsid w:val="4BC71679"/>
    <w:rsid w:val="54448719"/>
    <w:rsid w:val="555DBBE7"/>
    <w:rsid w:val="564A85DE"/>
    <w:rsid w:val="5F02D3BA"/>
    <w:rsid w:val="679F72F2"/>
    <w:rsid w:val="69E649F4"/>
    <w:rsid w:val="6A603CFA"/>
    <w:rsid w:val="6BB64B70"/>
    <w:rsid w:val="6C68A2FE"/>
    <w:rsid w:val="6D962C35"/>
    <w:rsid w:val="715AAD88"/>
    <w:rsid w:val="7221EA31"/>
    <w:rsid w:val="74162E61"/>
    <w:rsid w:val="7507C22D"/>
    <w:rsid w:val="760F52B3"/>
    <w:rsid w:val="7A32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46D95AE"/>
  <w15:docId w15:val="{AB4607CC-C582-4AFD-B7A8-8331E3EC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7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B4FFF"/>
    <w:pPr>
      <w:keepNext/>
      <w:spacing w:after="0" w:line="240" w:lineRule="auto"/>
      <w:jc w:val="center"/>
      <w:outlineLvl w:val="0"/>
    </w:pPr>
    <w:rPr>
      <w:rFonts w:ascii="Univers" w:hAnsi="Univers" w:cs="Univer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C16C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4FFF"/>
    <w:rPr>
      <w:rFonts w:ascii="Univers" w:hAnsi="Univers" w:cs="Univers"/>
      <w:b/>
      <w:bCs/>
      <w:sz w:val="32"/>
      <w:szCs w:val="32"/>
    </w:rPr>
  </w:style>
  <w:style w:type="paragraph" w:styleId="Title">
    <w:name w:val="Title"/>
    <w:basedOn w:val="Normal"/>
    <w:link w:val="TitleChar"/>
    <w:uiPriority w:val="99"/>
    <w:qFormat/>
    <w:rsid w:val="00CB4FFF"/>
    <w:pPr>
      <w:spacing w:after="0" w:line="240" w:lineRule="auto"/>
      <w:jc w:val="center"/>
    </w:pPr>
    <w:rPr>
      <w:rFonts w:ascii="Univers" w:hAnsi="Univers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CB4FFF"/>
    <w:rPr>
      <w:rFonts w:ascii="Univers" w:hAnsi="Univers" w:cs="Times New Roman"/>
      <w:b/>
      <w:bCs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rsid w:val="00C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B4FF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B4F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B4FF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B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4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C6254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2547"/>
    <w:pPr>
      <w:ind w:left="720"/>
      <w:contextualSpacing/>
    </w:pPr>
  </w:style>
  <w:style w:type="paragraph" w:styleId="E-mailSignature">
    <w:name w:val="E-mail Signature"/>
    <w:basedOn w:val="Normal"/>
    <w:link w:val="E-mailSignatureChar"/>
    <w:uiPriority w:val="99"/>
    <w:semiHidden/>
    <w:rsid w:val="00DD53FC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DD53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E39D5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5645E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645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645E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45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645ED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FB1D89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B1D89"/>
    <w:rPr>
      <w:rFonts w:ascii="Calibri" w:eastAsia="Times New Roman" w:hAnsi="Calibri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rsid w:val="009F7AD6"/>
    <w:pPr>
      <w:widowControl w:val="0"/>
      <w:spacing w:after="120" w:line="240" w:lineRule="auto"/>
    </w:pPr>
    <w:rPr>
      <w:rFonts w:ascii="Dutch Roman 12pt" w:hAnsi="Dutch Roman 12pt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7AD6"/>
    <w:rPr>
      <w:rFonts w:ascii="Dutch Roman 12pt" w:hAnsi="Dutch Roman 12pt"/>
      <w:sz w:val="24"/>
      <w:szCs w:val="20"/>
    </w:rPr>
  </w:style>
  <w:style w:type="paragraph" w:customStyle="1" w:styleId="Default">
    <w:name w:val="Default"/>
    <w:rsid w:val="00A5577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00D1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03589D"/>
    <w:rPr>
      <w:b/>
      <w:bCs/>
    </w:rPr>
  </w:style>
  <w:style w:type="paragraph" w:styleId="Revision">
    <w:name w:val="Revision"/>
    <w:hidden/>
    <w:uiPriority w:val="99"/>
    <w:semiHidden/>
    <w:rsid w:val="00302D4E"/>
  </w:style>
  <w:style w:type="character" w:customStyle="1" w:styleId="Heading3Char">
    <w:name w:val="Heading 3 Char"/>
    <w:basedOn w:val="DefaultParagraphFont"/>
    <w:link w:val="Heading3"/>
    <w:semiHidden/>
    <w:rsid w:val="00C16C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B10939"/>
    <w:rPr>
      <w:rFonts w:eastAsia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DF77A0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314537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terboards.ca.gov/water_issues/programs/stormwater/storms/projects/urban_stormwater_infiltration_policy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ontereySE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AE77F2325474CA66C7ABCA0E606CC" ma:contentTypeVersion="18" ma:contentTypeDescription="Create a new document." ma:contentTypeScope="" ma:versionID="4b29520b686c213ba2c25a2bf2b792bc">
  <xsd:schema xmlns:xsd="http://www.w3.org/2001/XMLSchema" xmlns:xs="http://www.w3.org/2001/XMLSchema" xmlns:p="http://schemas.microsoft.com/office/2006/metadata/properties" xmlns:ns2="c7d840f6-e6b2-4022-842f-e77d100f1d3c" xmlns:ns3="3239baa1-163a-4cb5-83a0-f6f80c7b76c4" targetNamespace="http://schemas.microsoft.com/office/2006/metadata/properties" ma:root="true" ma:fieldsID="f92f1b76d552dfbdb4b0765a29cb4ab2" ns2:_="" ns3:_="">
    <xsd:import namespace="c7d840f6-e6b2-4022-842f-e77d100f1d3c"/>
    <xsd:import namespace="3239baa1-163a-4cb5-83a0-f6f80c7b76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840f6-e6b2-4022-842f-e77d100f1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be348f-344f-4854-a367-d3ab44d75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9baa1-163a-4cb5-83a0-f6f80c7b76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d895ed-1e6c-4fb8-91ce-cebb6c959f66}" ma:internalName="TaxCatchAll" ma:showField="CatchAllData" ma:web="3239baa1-163a-4cb5-83a0-f6f80c7b76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840f6-e6b2-4022-842f-e77d100f1d3c">
      <Terms xmlns="http://schemas.microsoft.com/office/infopath/2007/PartnerControls"/>
    </lcf76f155ced4ddcb4097134ff3c332f>
    <TaxCatchAll xmlns="3239baa1-163a-4cb5-83a0-f6f80c7b76c4" xsi:nil="true"/>
  </documentManagement>
</p:properties>
</file>

<file path=customXml/itemProps1.xml><?xml version="1.0" encoding="utf-8"?>
<ds:datastoreItem xmlns:ds="http://schemas.openxmlformats.org/officeDocument/2006/customXml" ds:itemID="{921ACBFD-003A-49FB-8312-371176F3D9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B69B9-7D2E-4ECC-8644-670F0F0D21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6738F-D584-4EF0-AE65-41EFAC4D5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840f6-e6b2-4022-842f-e77d100f1d3c"/>
    <ds:schemaRef ds:uri="3239baa1-163a-4cb5-83a0-f6f80c7b76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79CD6A-4475-4300-9BAE-FF1D5D5F1472}">
  <ds:schemaRefs>
    <ds:schemaRef ds:uri="http://schemas.microsoft.com/office/2006/metadata/properties"/>
    <ds:schemaRef ds:uri="http://schemas.microsoft.com/office/infopath/2007/PartnerControls"/>
    <ds:schemaRef ds:uri="c7d840f6-e6b2-4022-842f-e77d100f1d3c"/>
    <ds:schemaRef ds:uri="3239baa1-163a-4cb5-83a0-f6f80c7b76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1675</Words>
  <Characters>9552</Characters>
  <Application>Microsoft Office Word</Application>
  <DocSecurity>0</DocSecurity>
  <Lines>79</Lines>
  <Paragraphs>22</Paragraphs>
  <ScaleCrop>false</ScaleCrop>
  <Company>City of Monterey</Company>
  <LinksUpToDate>false</LinksUpToDate>
  <CharactersWithSpaces>11205</CharactersWithSpaces>
  <SharedDoc>false</SharedDoc>
  <HLinks>
    <vt:vector size="12" baseType="variant">
      <vt:variant>
        <vt:i4>4784145</vt:i4>
      </vt:variant>
      <vt:variant>
        <vt:i4>3</vt:i4>
      </vt:variant>
      <vt:variant>
        <vt:i4>0</vt:i4>
      </vt:variant>
      <vt:variant>
        <vt:i4>5</vt:i4>
      </vt:variant>
      <vt:variant>
        <vt:lpwstr>https://www.waterboards.ca.gov/water_issues/programs/stormwater/storms/projects/urban_stormwater_infiltration_policy.html</vt:lpwstr>
      </vt:variant>
      <vt:variant>
        <vt:lpwstr/>
      </vt:variant>
      <vt:variant>
        <vt:i4>3276921</vt:i4>
      </vt:variant>
      <vt:variant>
        <vt:i4>0</vt:i4>
      </vt:variant>
      <vt:variant>
        <vt:i4>0</vt:i4>
      </vt:variant>
      <vt:variant>
        <vt:i4>5</vt:i4>
      </vt:variant>
      <vt:variant>
        <vt:lpwstr>http://www.montereysea.org/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parker</dc:creator>
  <cp:keywords/>
  <dc:description/>
  <cp:lastModifiedBy>Erica Parker</cp:lastModifiedBy>
  <cp:revision>360</cp:revision>
  <cp:lastPrinted>2025-03-26T21:29:00Z</cp:lastPrinted>
  <dcterms:created xsi:type="dcterms:W3CDTF">2025-03-03T16:41:00Z</dcterms:created>
  <dcterms:modified xsi:type="dcterms:W3CDTF">2025-03-26T21:30:00Z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0x0101001D6AE77F2325474CA66C7ABCA0E606CC</vt:lpwstr>
  </property>
  <property fmtid="{D5CDD505-2E9C-101B-9397-08002B2CF9AE}" pid="3" name="MediaServiceImageTags">
    <vt:lpwstr/>
  </property>
</Properties>
</file>